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4E48E4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贵阳市白云区消防救援大队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贵阳市白云区消防救援大队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贵阳市白云区消防救援大队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贵阳市白云区消防救援大队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贵阳市白云区消防救援大队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贵阳市白云区消防救援大队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84834417</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84834417</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630C7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方正仿宋_GBK" w:cs="微软雅黑"/>
          <w:i w:val="0"/>
          <w:iCs w:val="0"/>
          <w:caps w:val="0"/>
          <w:color w:val="333333"/>
          <w:spacing w:val="0"/>
          <w:sz w:val="21"/>
          <w:szCs w:val="21"/>
          <w:lang w:eastAsia="zh-CN"/>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方正仿宋_GBK" w:hAnsi="方正仿宋_GBK" w:eastAsia="方正仿宋_GBK" w:cs="方正仿宋_GBK"/>
          <w:i w:val="0"/>
          <w:iCs w:val="0"/>
          <w:caps w:val="0"/>
          <w:color w:val="333333"/>
          <w:spacing w:val="0"/>
          <w:sz w:val="31"/>
          <w:szCs w:val="31"/>
          <w:shd w:val="clear" w:fill="FFFFFF"/>
        </w:rPr>
        <w:t>贵州省贵阳市</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白云区泉湖街道南湖西路</w:t>
      </w:r>
      <w:r>
        <w:rPr>
          <w:rFonts w:hint="default" w:ascii="Times New Roman" w:hAnsi="Times New Roman" w:eastAsia="方正仿宋_GBK" w:cs="Times New Roman"/>
          <w:i w:val="0"/>
          <w:iCs w:val="0"/>
          <w:caps w:val="0"/>
          <w:color w:val="333333"/>
          <w:spacing w:val="0"/>
          <w:sz w:val="31"/>
          <w:szCs w:val="31"/>
          <w:shd w:val="clear" w:fill="FFFFFF"/>
          <w:lang w:val="en-US" w:eastAsia="zh-CN"/>
        </w:rPr>
        <w:t>285</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号，</w:t>
      </w:r>
      <w:r>
        <w:rPr>
          <w:rFonts w:hint="eastAsia" w:ascii="方正仿宋_GBK" w:hAnsi="方正仿宋_GBK" w:eastAsia="方正仿宋_GBK" w:cs="方正仿宋_GBK"/>
          <w:i w:val="0"/>
          <w:iCs w:val="0"/>
          <w:caps w:val="0"/>
          <w:color w:val="333333"/>
          <w:spacing w:val="0"/>
          <w:sz w:val="31"/>
          <w:szCs w:val="31"/>
          <w:shd w:val="clear" w:fill="FFFFFF"/>
        </w:rPr>
        <w:t>邮政编码：</w:t>
      </w:r>
      <w:r>
        <w:rPr>
          <w:rFonts w:hint="default" w:ascii="Times New Roman" w:hAnsi="Times New Roman" w:eastAsia="方正仿宋_GBK" w:cs="Times New Roman"/>
          <w:i w:val="0"/>
          <w:iCs w:val="0"/>
          <w:caps w:val="0"/>
          <w:color w:val="333333"/>
          <w:spacing w:val="0"/>
          <w:sz w:val="31"/>
          <w:szCs w:val="31"/>
          <w:shd w:val="clear" w:fill="FFFFFF"/>
        </w:rPr>
        <w:t>550014</w:t>
      </w:r>
      <w:r>
        <w:rPr>
          <w:rFonts w:hint="eastAsia" w:ascii="Times New Roman" w:hAnsi="Times New Roman" w:eastAsia="方正仿宋_GBK" w:cs="Times New Roman"/>
          <w:i w:val="0"/>
          <w:iCs w:val="0"/>
          <w:caps w:val="0"/>
          <w:color w:val="333333"/>
          <w:spacing w:val="0"/>
          <w:sz w:val="31"/>
          <w:szCs w:val="31"/>
          <w:shd w:val="clear" w:fill="FFFFFF"/>
          <w:lang w:eastAsia="zh-CN"/>
        </w:rPr>
        <w:t>。</w:t>
      </w:r>
    </w:p>
    <w:p w14:paraId="66262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贵阳市白云区消防救援大队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大队党委成员</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利</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i w:val="0"/>
                <w:caps w:val="0"/>
                <w:color w:val="000000" w:themeColor="text1"/>
                <w:spacing w:val="0"/>
                <w:sz w:val="28"/>
                <w:szCs w:val="28"/>
                <w:highlight w:val="no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6</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国家消防规划、</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本</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区</w:t>
            </w: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县</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消防规划、城乡专项消防规划等</w:t>
            </w:r>
          </w:p>
        </w:tc>
        <w:tc>
          <w:tcPr>
            <w:tcW w:w="1405" w:type="dxa"/>
            <w:vAlign w:val="center"/>
          </w:tcPr>
          <w:p w14:paraId="26EFB1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制发单位</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highlight w:val="none"/>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7</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行政处罚、行政许可</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行政处罚、行政许可相关情况</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t>全国信用信息共享平台(贵州)</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highlight w:val="none"/>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8</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highlight w:val="none"/>
                <w:lang w:val="en-US" w:eastAsia="zh-CN"/>
                <w14:textFill>
                  <w14:solidFill>
                    <w14:schemeClr w14:val="tx1"/>
                  </w14:solidFill>
                </w14:textFill>
              </w:rPr>
              <w:t>白云区消防救援大队本级</w:t>
            </w: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highlight w:val="none"/>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highlight w:val="none"/>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highlight w:val="none"/>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白云区消防救援大队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11</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白云区消防救援大队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白云区消防救援大队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r w14:paraId="138A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7CD559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B5CEA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13</w:t>
            </w:r>
          </w:p>
        </w:tc>
        <w:tc>
          <w:tcPr>
            <w:tcW w:w="1510" w:type="dxa"/>
            <w:vAlign w:val="center"/>
          </w:tcPr>
          <w:p w14:paraId="4FDFDB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6EC5F0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5B4B60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C294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贵阳市白云区消防救援大队</w:t>
            </w:r>
          </w:p>
        </w:tc>
      </w:tr>
    </w:tbl>
    <w:p w14:paraId="7D071B56">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14567"/>
    <w:rsid w:val="098B2B38"/>
    <w:rsid w:val="13491142"/>
    <w:rsid w:val="18DC65B5"/>
    <w:rsid w:val="1D862F93"/>
    <w:rsid w:val="23755070"/>
    <w:rsid w:val="26EF3CD8"/>
    <w:rsid w:val="27D74B17"/>
    <w:rsid w:val="284C7A92"/>
    <w:rsid w:val="2899001E"/>
    <w:rsid w:val="2FDD4C94"/>
    <w:rsid w:val="33642099"/>
    <w:rsid w:val="38EC52F5"/>
    <w:rsid w:val="3CC37FC3"/>
    <w:rsid w:val="3DAE04C1"/>
    <w:rsid w:val="422624CB"/>
    <w:rsid w:val="453A5BFF"/>
    <w:rsid w:val="4ADC4BE5"/>
    <w:rsid w:val="4D137AF0"/>
    <w:rsid w:val="52187956"/>
    <w:rsid w:val="52A7368B"/>
    <w:rsid w:val="5A367241"/>
    <w:rsid w:val="5C473312"/>
    <w:rsid w:val="5D2F593B"/>
    <w:rsid w:val="5E054BE2"/>
    <w:rsid w:val="5E697438"/>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476</Words>
  <Characters>530</Characters>
  <Lines>0</Lines>
  <Paragraphs>0</Paragraphs>
  <TotalTime>0</TotalTime>
  <ScaleCrop>false</ScaleCrop>
  <LinksUpToDate>false</LinksUpToDate>
  <CharactersWithSpaces>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永乐</cp:lastModifiedBy>
  <cp:lastPrinted>2025-02-25T08:25:00Z</cp:lastPrinted>
  <dcterms:modified xsi:type="dcterms:W3CDTF">2025-12-09T01:44:20Z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eyJoZGlkIjoiMjAwYzk0OGNlNjIwOTBlOGNkMDAyY2E2MzUzOGUzNDciLCJ1c2VySWQiOiIyMTcyNzg0MyJ9</vt:lpwstr>
  </property>
  <property fmtid="{D5CDD505-2E9C-101B-9397-08002B2CF9AE}" pid="4" name="ICV">
    <vt:lpwstr>7FE17D08B4CD40DD8F360829889A2797_13</vt:lpwstr>
  </property>
</Properties>
</file>