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F10A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附件</w:t>
      </w:r>
      <w:bookmarkStart w:id="0" w:name="_GoBack"/>
      <w:bookmarkEnd w:id="0"/>
    </w:p>
    <w:p w14:paraId="34A653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color w:val="auto"/>
          <w:sz w:val="44"/>
          <w:szCs w:val="44"/>
          <w:highlight w:val="none"/>
          <w:lang w:eastAsia="zh-CN"/>
        </w:rPr>
      </w:pPr>
    </w:p>
    <w:p w14:paraId="49D472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铜仁市火灾事故应急预案（</w:t>
      </w:r>
      <w:r>
        <w:rPr>
          <w:rFonts w:hint="eastAsia" w:ascii="方正小标宋_GBK" w:hAnsi="方正小标宋_GBK" w:eastAsia="方正小标宋_GBK" w:cs="方正小标宋_GBK"/>
          <w:color w:val="auto"/>
          <w:sz w:val="44"/>
          <w:szCs w:val="44"/>
          <w:highlight w:val="none"/>
          <w:lang w:val="en-US" w:eastAsia="zh-CN"/>
        </w:rPr>
        <w:t>征求意见稿</w:t>
      </w:r>
      <w:r>
        <w:rPr>
          <w:rFonts w:hint="eastAsia" w:ascii="方正小标宋_GBK" w:hAnsi="方正小标宋_GBK" w:eastAsia="方正小标宋_GBK" w:cs="方正小标宋_GBK"/>
          <w:color w:val="auto"/>
          <w:sz w:val="44"/>
          <w:szCs w:val="44"/>
          <w:highlight w:val="none"/>
        </w:rPr>
        <w:t>）</w:t>
      </w:r>
    </w:p>
    <w:p w14:paraId="21C44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000A1FFF">
      <w:pPr>
        <w:pStyle w:val="2"/>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 总则</w:t>
      </w:r>
    </w:p>
    <w:p w14:paraId="0FB1B76E">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1.1 指导思想</w:t>
      </w:r>
    </w:p>
    <w:p w14:paraId="260EB1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坚持以习近平新时代中国特色社会主义思想为指导，深入贯彻落实习近平总书记对应急管理和防灾减灾救灾工作的重要论述精神，坚持人民至上、生命至上，进一步完善体制机制，科学、安全、有序处置火灾事故，最大程度减少人员伤亡和财产损失，确保城市安全运行。</w:t>
      </w:r>
    </w:p>
    <w:p w14:paraId="66B11F98">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1.2 编制目的</w:t>
      </w:r>
    </w:p>
    <w:p w14:paraId="66B276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为科学、高效、妥善应对全市各类火灾事故，建立健全应急救援体制机制，明确职责任务，规范处置流程，提高处置能力和水平，制定本预案。</w:t>
      </w:r>
    </w:p>
    <w:p w14:paraId="39F19AF2">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1.3 编制依据</w:t>
      </w:r>
    </w:p>
    <w:p w14:paraId="77379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依据《中华人民共和国突发事件应对法》《中华人民共和国消防法》《中华人民共和国安全生产法》《生产安全事故报告和调查处理条例》《贵州省消防条例》《贵州省消防安全责任制实施办法》</w:t>
      </w:r>
      <w:r>
        <w:rPr>
          <w:rFonts w:hint="eastAsia" w:ascii="方正仿宋_GBK" w:hAnsi="方正仿宋_GBK" w:eastAsia="方正仿宋_GBK" w:cs="方正仿宋_GBK"/>
          <w:color w:val="auto"/>
          <w:sz w:val="32"/>
          <w:szCs w:val="32"/>
          <w:highlight w:val="none"/>
          <w:lang w:eastAsia="zh-CN"/>
        </w:rPr>
        <w:t>《贵州省火灾事故调查处理规定》</w:t>
      </w:r>
      <w:r>
        <w:rPr>
          <w:rFonts w:hint="eastAsia" w:ascii="方正仿宋_GBK" w:hAnsi="方正仿宋_GBK" w:eastAsia="方正仿宋_GBK" w:cs="方正仿宋_GBK"/>
          <w:color w:val="auto"/>
          <w:sz w:val="32"/>
          <w:szCs w:val="32"/>
          <w:highlight w:val="none"/>
        </w:rPr>
        <w:t>《贵州省突发事件总体应急预案》等相关法律法规和文件，结合铜仁市实际情况，制定本预案。</w:t>
      </w:r>
    </w:p>
    <w:p w14:paraId="6C31B402">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1.4 工作原则</w:t>
      </w:r>
    </w:p>
    <w:p w14:paraId="687136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坚持统一领导、集中指挥。在市委、市政府和市应急救援总指挥部的统一领导下，市消防安全应急指挥部统筹负责，市级相关部门、各县（区）</w:t>
      </w:r>
      <w:r>
        <w:rPr>
          <w:rFonts w:hint="eastAsia" w:ascii="方正仿宋_GBK" w:hAnsi="方正仿宋_GBK" w:eastAsia="方正仿宋_GBK" w:cs="方正仿宋_GBK"/>
          <w:color w:val="auto"/>
          <w:sz w:val="32"/>
          <w:szCs w:val="32"/>
          <w:highlight w:val="none"/>
          <w:lang w:val="en-US" w:eastAsia="zh-CN"/>
        </w:rPr>
        <w:t>人民</w:t>
      </w:r>
      <w:r>
        <w:rPr>
          <w:rFonts w:hint="eastAsia" w:ascii="方正仿宋_GBK" w:hAnsi="方正仿宋_GBK" w:eastAsia="方正仿宋_GBK" w:cs="方正仿宋_GBK"/>
          <w:color w:val="auto"/>
          <w:sz w:val="32"/>
          <w:szCs w:val="32"/>
          <w:highlight w:val="none"/>
        </w:rPr>
        <w:t>政府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铜仁高新区管委会、大龙开发区管委会各尽其责、协同配合、群策群力、科学高效开展火灾事故应急救援工作。坚持属地为主、分级负责。建立市、</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两级消防安全应急指挥体系。市级统筹指导，协调调度资源开展应对；县（区）级履行属地责任，按照火灾事故响应权限及时启动应急响应，全面负责本区域火灾事故的组织应对工作。坚持救人第一、科学处置。坚持以人民为中心，全力以赴抢救人民群众生命及财产，根据不同火灾类型，科学研判、果断决策，最大限度地降低火灾事故损失及影响。坚持应急联动、迅速响应。保持反应灵敏、上下联动的应急状态，畅通纵向、横向指令信息传达渠道，按照灾情就是命令的原则，做好应急响应、遂行出动和协同处置等工作。</w:t>
      </w:r>
    </w:p>
    <w:p w14:paraId="7BE85EC2">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1.5 适用范围</w:t>
      </w:r>
    </w:p>
    <w:p w14:paraId="10D15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本预案适用于发生在铜仁市行政区域内除军事设施、矿井地下部分、核电厂以及森林、草原以外，对社会秩序和公众生命财产造成危害和损失的各类火灾事故。</w:t>
      </w:r>
    </w:p>
    <w:p w14:paraId="792E18FC">
      <w:pPr>
        <w:pStyle w:val="2"/>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 组织机构</w:t>
      </w:r>
      <w:r>
        <w:rPr>
          <w:rFonts w:hint="eastAsia" w:ascii="方正仿宋_GBK" w:hAnsi="方正仿宋_GBK" w:eastAsia="方正仿宋_GBK" w:cs="方正仿宋_GBK"/>
          <w:color w:val="auto"/>
          <w:sz w:val="32"/>
          <w:szCs w:val="32"/>
          <w:highlight w:val="none"/>
          <w:lang w:val="en-US" w:eastAsia="zh-CN"/>
        </w:rPr>
        <w:t>及</w:t>
      </w:r>
      <w:r>
        <w:rPr>
          <w:rFonts w:hint="eastAsia" w:ascii="方正仿宋_GBK" w:hAnsi="方正仿宋_GBK" w:eastAsia="方正仿宋_GBK" w:cs="方正仿宋_GBK"/>
          <w:color w:val="auto"/>
          <w:sz w:val="32"/>
          <w:szCs w:val="32"/>
          <w:highlight w:val="none"/>
        </w:rPr>
        <w:t>职责</w:t>
      </w:r>
    </w:p>
    <w:p w14:paraId="6A26E21D">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2.1 指挥机构</w:t>
      </w:r>
    </w:p>
    <w:p w14:paraId="6578B3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2.1.1 市消防安全应急指挥部在市委、市政府及市应急救援总指挥部领导下，统筹负责全市火灾事故应对各项准备工作，组织指挥处置全市火灾事故。市应急救援总指挥部由总指挥、副总指挥和成员组成，下设办公室。</w:t>
      </w:r>
    </w:p>
    <w:p w14:paraId="397F15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总指挥由分管消防工作的副市长担任，负责领导市消防安全应急指挥部的全面工作。</w:t>
      </w:r>
    </w:p>
    <w:p w14:paraId="1DC498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副总指挥由市政府</w:t>
      </w:r>
      <w:r>
        <w:rPr>
          <w:rFonts w:hint="eastAsia" w:ascii="方正仿宋_GBK" w:hAnsi="方正仿宋_GBK" w:eastAsia="方正仿宋_GBK" w:cs="方正仿宋_GBK"/>
          <w:color w:val="auto"/>
          <w:sz w:val="32"/>
          <w:szCs w:val="32"/>
          <w:highlight w:val="none"/>
          <w:lang w:val="en-US" w:eastAsia="zh-CN"/>
        </w:rPr>
        <w:t>联系</w:t>
      </w:r>
      <w:r>
        <w:rPr>
          <w:rFonts w:hint="eastAsia" w:ascii="方正仿宋_GBK" w:hAnsi="方正仿宋_GBK" w:eastAsia="方正仿宋_GBK" w:cs="方正仿宋_GBK"/>
          <w:color w:val="auto"/>
          <w:sz w:val="32"/>
          <w:szCs w:val="32"/>
          <w:highlight w:val="none"/>
        </w:rPr>
        <w:t>消防工作的副秘书长和市应急管理局、市消防救援支队主要负责同志担任，负责协助总指挥做好火灾事故应急救援有关工作。</w:t>
      </w:r>
    </w:p>
    <w:p w14:paraId="2E4118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成员由市消防救援支队、市应急管理局、市委宣传部、市委网信办、市公安局、市民政局、市商务局、市</w:t>
      </w:r>
      <w:r>
        <w:rPr>
          <w:rFonts w:hint="eastAsia" w:ascii="方正仿宋_GBK" w:hAnsi="方正仿宋_GBK" w:eastAsia="方正仿宋_GBK" w:cs="方正仿宋_GBK"/>
          <w:color w:val="auto"/>
          <w:sz w:val="32"/>
          <w:szCs w:val="32"/>
          <w:highlight w:val="none"/>
          <w:lang w:val="en-US" w:eastAsia="zh-CN"/>
        </w:rPr>
        <w:t>发改委</w:t>
      </w:r>
      <w:r>
        <w:rPr>
          <w:rFonts w:hint="eastAsia" w:ascii="方正仿宋_GBK" w:hAnsi="方正仿宋_GBK" w:eastAsia="方正仿宋_GBK" w:cs="方正仿宋_GBK"/>
          <w:color w:val="auto"/>
          <w:sz w:val="32"/>
          <w:szCs w:val="32"/>
          <w:highlight w:val="none"/>
        </w:rPr>
        <w:t>、市财政局、市</w:t>
      </w:r>
      <w:r>
        <w:rPr>
          <w:rFonts w:hint="eastAsia" w:ascii="方正仿宋_GBK" w:hAnsi="方正仿宋_GBK" w:eastAsia="方正仿宋_GBK" w:cs="方正仿宋_GBK"/>
          <w:color w:val="auto"/>
          <w:sz w:val="32"/>
          <w:szCs w:val="32"/>
          <w:highlight w:val="none"/>
          <w:lang w:val="en-US" w:eastAsia="zh-CN"/>
        </w:rPr>
        <w:t>金融和国有资产发展中心</w:t>
      </w:r>
      <w:r>
        <w:rPr>
          <w:rFonts w:hint="eastAsia" w:ascii="方正仿宋_GBK" w:hAnsi="方正仿宋_GBK" w:eastAsia="方正仿宋_GBK" w:cs="方正仿宋_GBK"/>
          <w:color w:val="auto"/>
          <w:sz w:val="32"/>
          <w:szCs w:val="32"/>
          <w:highlight w:val="none"/>
        </w:rPr>
        <w:t>、市卫生健康委、市城市管理局、市住房城乡建设局、市交通运输局、市水务局、市林业局、市生态环境局、市</w:t>
      </w:r>
      <w:r>
        <w:rPr>
          <w:rFonts w:hint="eastAsia" w:ascii="方正仿宋_GBK" w:hAnsi="方正仿宋_GBK" w:eastAsia="方正仿宋_GBK" w:cs="方正仿宋_GBK"/>
          <w:color w:val="auto"/>
          <w:sz w:val="32"/>
          <w:szCs w:val="32"/>
          <w:highlight w:val="none"/>
          <w:lang w:val="en-US" w:eastAsia="zh-CN"/>
        </w:rPr>
        <w:t>工业</w:t>
      </w:r>
      <w:r>
        <w:rPr>
          <w:rFonts w:hint="eastAsia" w:ascii="方正仿宋_GBK" w:hAnsi="方正仿宋_GBK" w:eastAsia="方正仿宋_GBK" w:cs="方正仿宋_GBK"/>
          <w:color w:val="auto"/>
          <w:sz w:val="32"/>
          <w:szCs w:val="32"/>
          <w:highlight w:val="none"/>
        </w:rPr>
        <w:t>和信息化局</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市气象局、市公安交通</w:t>
      </w:r>
      <w:r>
        <w:rPr>
          <w:rFonts w:hint="eastAsia" w:ascii="方正仿宋_GBK" w:hAnsi="方正仿宋_GBK" w:eastAsia="方正仿宋_GBK" w:cs="方正仿宋_GBK"/>
          <w:color w:val="auto"/>
          <w:sz w:val="32"/>
          <w:szCs w:val="32"/>
          <w:highlight w:val="none"/>
          <w:lang w:val="en-US" w:eastAsia="zh-CN"/>
        </w:rPr>
        <w:t>管理局</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市供电局、</w:t>
      </w:r>
      <w:r>
        <w:rPr>
          <w:rFonts w:hint="eastAsia" w:ascii="方正仿宋_GBK" w:hAnsi="方正仿宋_GBK" w:eastAsia="方正仿宋_GBK" w:cs="方正仿宋_GBK"/>
          <w:color w:val="auto"/>
          <w:sz w:val="32"/>
          <w:szCs w:val="32"/>
          <w:highlight w:val="none"/>
        </w:rPr>
        <w:t>市国防动员办公室、武警铜仁支队以及各</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lang w:val="en-US" w:eastAsia="zh-CN"/>
        </w:rPr>
        <w:t>人民</w:t>
      </w:r>
      <w:r>
        <w:rPr>
          <w:rFonts w:hint="eastAsia" w:ascii="方正仿宋_GBK" w:hAnsi="方正仿宋_GBK" w:eastAsia="方正仿宋_GBK" w:cs="方正仿宋_GBK"/>
          <w:color w:val="auto"/>
          <w:sz w:val="32"/>
          <w:szCs w:val="32"/>
          <w:highlight w:val="none"/>
        </w:rPr>
        <w:t>政府、铜仁高新区管委会、大龙开发区管委会有关负责同志担任。</w:t>
      </w:r>
    </w:p>
    <w:p w14:paraId="6FF08EDE">
      <w:pPr>
        <w:pStyle w:val="4"/>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2.1.2 市消防安全应急指挥部职责</w:t>
      </w:r>
    </w:p>
    <w:p w14:paraId="729DA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（1）贯彻落实《中华人民共和国消防法》《贵州省消防条例》《贵州省消防安全责任制实施办法》《</w:t>
      </w:r>
      <w:r>
        <w:rPr>
          <w:rFonts w:hint="eastAsia" w:ascii="方正仿宋_GBK" w:hAnsi="方正仿宋_GBK" w:eastAsia="方正仿宋_GBK" w:cs="方正仿宋_GBK"/>
          <w:color w:val="auto"/>
          <w:sz w:val="32"/>
          <w:szCs w:val="32"/>
          <w:highlight w:val="none"/>
          <w:lang w:eastAsia="zh-CN"/>
        </w:rPr>
        <w:t>贵州省突发事件总体应急预案</w:t>
      </w:r>
      <w:r>
        <w:rPr>
          <w:rFonts w:hint="eastAsia" w:ascii="方正仿宋_GBK" w:hAnsi="方正仿宋_GBK" w:eastAsia="方正仿宋_GBK" w:cs="方正仿宋_GBK"/>
          <w:color w:val="auto"/>
          <w:sz w:val="32"/>
          <w:szCs w:val="32"/>
          <w:highlight w:val="none"/>
        </w:rPr>
        <w:t>》等相关法律法规和文件；</w:t>
      </w:r>
    </w:p>
    <w:p w14:paraId="52B560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（2）分析总结本市火灾事故应对工作，制定工作规划和年度工作计划；</w:t>
      </w:r>
    </w:p>
    <w:p w14:paraId="4144F1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（3）研究制定本市应对火灾事故的政策措施和指导意见；</w:t>
      </w:r>
    </w:p>
    <w:p w14:paraId="71B42E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（4）负责指挥本市较大、重大、特别重大火灾事故的应急处置工作，指导各</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lang w:val="en-US" w:eastAsia="zh-CN"/>
        </w:rPr>
        <w:t>人民</w:t>
      </w:r>
      <w:r>
        <w:rPr>
          <w:rFonts w:hint="eastAsia" w:ascii="方正仿宋_GBK" w:hAnsi="方正仿宋_GBK" w:eastAsia="方正仿宋_GBK" w:cs="方正仿宋_GBK"/>
          <w:color w:val="auto"/>
          <w:sz w:val="32"/>
          <w:szCs w:val="32"/>
          <w:highlight w:val="none"/>
        </w:rPr>
        <w:t>政府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铜仁高新区管委会、大龙开发区管委会开展一般火灾事故的应急处置工作；</w:t>
      </w:r>
    </w:p>
    <w:p w14:paraId="3CFBF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（5）组织开展市消防安全应急指挥部所属应急救援队伍的建设管理以及应急物资储备保障等工作；</w:t>
      </w:r>
    </w:p>
    <w:p w14:paraId="27C6D4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（6）承办市应急救援总指挥部交办的其他事项。</w:t>
      </w:r>
    </w:p>
    <w:p w14:paraId="07C2FA32">
      <w:pPr>
        <w:pStyle w:val="4"/>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2.1.3 市消防安全应急指挥部成员单位职责</w:t>
      </w:r>
    </w:p>
    <w:p w14:paraId="0C8998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市消防救援支队：负责协助总指挥落实市消防安全应急指挥部决策部署；承担消防安全应急指挥部办公室的日常工作；负责组织协调有关部门开展火灾事故的灭火救援、火灾事故调查等工作。</w:t>
      </w:r>
    </w:p>
    <w:p w14:paraId="639EC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市应急管理局：负责协调市级专业应急队伍参与火灾事故处置，协助建立火灾事故应急协调联动和信息、资源共享机制；负责市级救灾物资调度，指导事发地区政府做好受灾群众安置和生活保障工作。</w:t>
      </w:r>
    </w:p>
    <w:p w14:paraId="2F7E2A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委宣传部：负责按照本市新闻发布相关应急预案规定，组织协调火灾事故的宣传报道工作，组织管理灭火救援现场记者；负责审定事故新闻口径，协调组织现场新闻发布会，配合相关部门开展防火及应急知识的宣传工作。</w:t>
      </w:r>
    </w:p>
    <w:p w14:paraId="5B06FF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市委网信办：负责做好火灾事故网络舆情监测、分析、引导工作；加强网络媒体和移动新媒体等信息发布管理，会同有关部门依法依规对散布谣言、恶意炒作等行为进行处理。</w:t>
      </w:r>
    </w:p>
    <w:p w14:paraId="4C40E0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市公安局：负责组织维护火灾现场秩序，保护现场；组织火灾事故可能危及区域内的人员疏散撤离；根据火灾扑救和调查需要，依法控制火灾相关责任人，协助做好火灾事故调查工作。</w:t>
      </w:r>
    </w:p>
    <w:p w14:paraId="5DF6D6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民政局：负责火灾事故的有关社会救助保障工作；协同地方政府做好受灾群众的转移安置工作，组织和发放救灾救济款物，保证受灾群众的基本生活；负责承办市消防安全应急指挥部涉及相关社会救助工作的其他事项。</w:t>
      </w:r>
    </w:p>
    <w:p w14:paraId="34286B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市商务局：负责组织协调肉、蛋、菜等生活必需品的储备、供应和调拨工作。</w:t>
      </w:r>
    </w:p>
    <w:p w14:paraId="64EAF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市发改委</w:t>
      </w:r>
      <w:r>
        <w:rPr>
          <w:rFonts w:hint="eastAsia" w:ascii="方正仿宋_GBK" w:hAnsi="方正仿宋_GBK" w:eastAsia="方正仿宋_GBK" w:cs="方正仿宋_GBK"/>
          <w:color w:val="auto"/>
          <w:sz w:val="32"/>
          <w:szCs w:val="32"/>
          <w:highlight w:val="none"/>
        </w:rPr>
        <w:t>：负责组织协调粮油、救灾物资的储备、供应和调拨工作。</w:t>
      </w:r>
    </w:p>
    <w:p w14:paraId="4C85C5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市财政局：负责协调落实火灾事故中灭火救援所需资金，保障市级预算部门消防救援工作相关经费支出；指导各</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val="en-US" w:eastAsia="zh-CN"/>
        </w:rPr>
        <w:t>部门</w:t>
      </w:r>
      <w:r>
        <w:rPr>
          <w:rFonts w:hint="eastAsia" w:ascii="方正仿宋_GBK" w:hAnsi="方正仿宋_GBK" w:eastAsia="方正仿宋_GBK" w:cs="方正仿宋_GBK"/>
          <w:color w:val="auto"/>
          <w:sz w:val="32"/>
          <w:szCs w:val="32"/>
          <w:highlight w:val="none"/>
        </w:rPr>
        <w:t>做好消防救援经费保障工作。</w:t>
      </w:r>
    </w:p>
    <w:p w14:paraId="339038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w:t>
      </w:r>
      <w:r>
        <w:rPr>
          <w:rFonts w:hint="eastAsia" w:ascii="方正仿宋_GBK" w:hAnsi="方正仿宋_GBK" w:eastAsia="方正仿宋_GBK" w:cs="方正仿宋_GBK"/>
          <w:color w:val="auto"/>
          <w:sz w:val="32"/>
          <w:szCs w:val="32"/>
          <w:highlight w:val="none"/>
          <w:lang w:val="en-US" w:eastAsia="zh-CN"/>
        </w:rPr>
        <w:t>金融和国有资产发展中心</w:t>
      </w:r>
      <w:r>
        <w:rPr>
          <w:rFonts w:hint="eastAsia" w:ascii="方正仿宋_GBK" w:hAnsi="方正仿宋_GBK" w:eastAsia="方正仿宋_GBK" w:cs="方正仿宋_GBK"/>
          <w:color w:val="auto"/>
          <w:sz w:val="32"/>
          <w:szCs w:val="32"/>
          <w:highlight w:val="none"/>
        </w:rPr>
        <w:t>：负责督促市属国有企业做好火灾事故应急救援配合工作。</w:t>
      </w:r>
    </w:p>
    <w:p w14:paraId="70070C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市卫生健康委：负责组织协调、调度医疗救援力量；负责对搜救出的伤员开展检伤分类、现场急救、监护转运、院内救治等工作；负责协助救援人员对现场伤病员开展疏散转移；负责统计、上报医疗卫生系统救治</w:t>
      </w:r>
      <w:r>
        <w:rPr>
          <w:rFonts w:hint="eastAsia" w:ascii="方正仿宋_GBK" w:hAnsi="方正仿宋_GBK" w:eastAsia="方正仿宋_GBK" w:cs="方正仿宋_GBK"/>
          <w:color w:val="auto"/>
          <w:sz w:val="32"/>
          <w:szCs w:val="32"/>
          <w:highlight w:val="none"/>
          <w:lang w:val="en-US" w:eastAsia="zh-CN"/>
        </w:rPr>
        <w:t>的伤亡人员信息及医疗救治进展情况。</w:t>
      </w:r>
    </w:p>
    <w:p w14:paraId="180C6F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城市管理局：负责组织协调专业队伍开展火灾事故中燃气、供热、电力等相关市政设施的管控和抢险抢修工作；负责协调、组织环卫洒水车辆，在火灾事故扑救中按照需求配合做好用水保障；负责承办市消防安全应急指挥部涉及相关市政设施管理使用等其他事项。</w:t>
      </w:r>
    </w:p>
    <w:p w14:paraId="4BA25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住房城乡建设局：负责组织协调工程机械等应急力量配合开展房屋建筑和市政基础设施工程火灾事故中的工程抢险救援工作；协助开展有关火灾事故调查和处理工作；负责指导属地组织建筑结构专家对火灾事故对象开展安全评估。</w:t>
      </w:r>
    </w:p>
    <w:p w14:paraId="700FD6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市交通运输局：负责在火灾事故中组织协调有关部门做好交通运输保障工作，协调指导有关单位恢复道路、公路、桥梁施工；负责涉及相关交通运输工具火灾处置的技术支撑保障及其他事项。</w:t>
      </w:r>
    </w:p>
    <w:p w14:paraId="7BCB3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市水务局：负责提供火灾事故应急救援所需的供水、排水等方面的应急保障工作。</w:t>
      </w:r>
    </w:p>
    <w:p w14:paraId="568B21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市林业局：负责在火灾事故应急救援中协调园林绿化养护车辆，协助做好供水保障。</w:t>
      </w:r>
    </w:p>
    <w:p w14:paraId="16CC2E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市生态环境局：负责对火灾事故周围区域大气、土壤、水源等进行应急监测；调派专业力量或督促指导事故单位采取防止污染扩大和蔓延的紧急措施处置污染物，减少环境污染。</w:t>
      </w:r>
    </w:p>
    <w:p w14:paraId="53FE09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w:t>
      </w:r>
      <w:r>
        <w:rPr>
          <w:rFonts w:hint="eastAsia" w:ascii="方正仿宋_GBK" w:hAnsi="方正仿宋_GBK" w:eastAsia="方正仿宋_GBK" w:cs="方正仿宋_GBK"/>
          <w:color w:val="auto"/>
          <w:sz w:val="32"/>
          <w:szCs w:val="32"/>
          <w:highlight w:val="none"/>
          <w:lang w:val="en-US" w:eastAsia="zh-CN"/>
        </w:rPr>
        <w:t>工业</w:t>
      </w:r>
      <w:r>
        <w:rPr>
          <w:rFonts w:hint="eastAsia" w:ascii="方正仿宋_GBK" w:hAnsi="方正仿宋_GBK" w:eastAsia="方正仿宋_GBK" w:cs="方正仿宋_GBK"/>
          <w:color w:val="auto"/>
          <w:sz w:val="32"/>
          <w:szCs w:val="32"/>
          <w:highlight w:val="none"/>
        </w:rPr>
        <w:t>和信息化局：负责为火灾事故应对处置提供有线、无线政务专网通信保障。</w:t>
      </w:r>
    </w:p>
    <w:p w14:paraId="4DC3F0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市气象局：负责提供火灾现场及周边区域的风向、风速、温度、湿度、气压、雨量等气象资料，做好火灾事故应急救援处置的气象服务保障工作。</w:t>
      </w:r>
    </w:p>
    <w:p w14:paraId="66E8AB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市供电局：负责火灾事故现场的断电和应急处置期间的电力保障工作。</w:t>
      </w:r>
    </w:p>
    <w:p w14:paraId="5C7C3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市公安交通</w:t>
      </w:r>
      <w:r>
        <w:rPr>
          <w:rFonts w:hint="eastAsia" w:ascii="方正仿宋_GBK" w:hAnsi="方正仿宋_GBK" w:eastAsia="方正仿宋_GBK" w:cs="方正仿宋_GBK"/>
          <w:color w:val="auto"/>
          <w:sz w:val="32"/>
          <w:szCs w:val="32"/>
          <w:highlight w:val="none"/>
          <w:lang w:val="en-US" w:eastAsia="zh-CN"/>
        </w:rPr>
        <w:t>管理局</w:t>
      </w:r>
      <w:r>
        <w:rPr>
          <w:rFonts w:hint="eastAsia" w:ascii="方正仿宋_GBK" w:hAnsi="方正仿宋_GBK" w:eastAsia="方正仿宋_GBK" w:cs="方正仿宋_GBK"/>
          <w:color w:val="auto"/>
          <w:sz w:val="32"/>
          <w:szCs w:val="32"/>
          <w:highlight w:val="none"/>
        </w:rPr>
        <w:t>：负责组织指挥火灾事故现场区域及周边道路的交通管制和疏导分流工作，开辟应急救援绿色通道，保障灭火救援人员、车辆、物资装备的快速通行。</w:t>
      </w:r>
    </w:p>
    <w:p w14:paraId="078CFA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市国防动员办公室：负责协助开展人防工程火灾事故的处置指挥和抢修排险工作。</w:t>
      </w:r>
    </w:p>
    <w:p w14:paraId="20EEB6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武警铜仁支队：根据市消防安全应急指挥部需要，组织所属部队参与灭火救援工作；配合公安部门维护火灾现场秩序。</w:t>
      </w:r>
    </w:p>
    <w:p w14:paraId="1595F2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lang w:val="en-US" w:eastAsia="zh-CN"/>
        </w:rPr>
        <w:t>人民</w:t>
      </w:r>
      <w:r>
        <w:rPr>
          <w:rFonts w:hint="eastAsia" w:ascii="方正仿宋_GBK" w:hAnsi="方正仿宋_GBK" w:eastAsia="方正仿宋_GBK" w:cs="方正仿宋_GBK"/>
          <w:color w:val="auto"/>
          <w:sz w:val="32"/>
          <w:szCs w:val="32"/>
          <w:highlight w:val="none"/>
        </w:rPr>
        <w:t>政府、铜仁高新区管委会、大龙开发区管委会（以下简称事发地区政府）：负责组织指挥火灾事故的先期处置和一般火灾事故的应急处置工作；负责配合市消防安全应急指挥部设立现场指挥部开展火灾事故处置工作；负责承办市消防安全应急指挥部应对火灾事故的其他事项。</w:t>
      </w:r>
    </w:p>
    <w:p w14:paraId="7B5D2B37">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2.2 工作机构</w:t>
      </w:r>
    </w:p>
    <w:p w14:paraId="2B37F8E2">
      <w:pPr>
        <w:pStyle w:val="4"/>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2.2.1</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市消防安全应急指挥部办公室</w:t>
      </w:r>
    </w:p>
    <w:p w14:paraId="43E755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市消防安全应急指挥部办公室为市消防安全应急指挥部日常工作机构，设在市消防救援支队</w:t>
      </w:r>
      <w:r>
        <w:rPr>
          <w:rFonts w:hint="eastAsia" w:ascii="方正仿宋_GBK" w:hAnsi="方正仿宋_GBK" w:eastAsia="方正仿宋_GBK" w:cs="方正仿宋_GBK"/>
          <w:color w:val="auto"/>
          <w:sz w:val="32"/>
          <w:szCs w:val="32"/>
          <w:highlight w:val="none"/>
          <w:lang w:val="en-US" w:eastAsia="zh-CN"/>
        </w:rPr>
        <w:t>119指挥中心</w:t>
      </w:r>
      <w:r>
        <w:rPr>
          <w:rFonts w:hint="eastAsia" w:ascii="方正仿宋_GBK" w:hAnsi="方正仿宋_GBK" w:eastAsia="方正仿宋_GBK" w:cs="方正仿宋_GBK"/>
          <w:color w:val="auto"/>
          <w:sz w:val="32"/>
          <w:szCs w:val="32"/>
          <w:highlight w:val="none"/>
        </w:rPr>
        <w:t>，办公室主任由市消防救援支队支队长担任。</w:t>
      </w:r>
    </w:p>
    <w:p w14:paraId="4AD51EE0">
      <w:pPr>
        <w:pStyle w:val="4"/>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2.2.2 市消防安全应急指挥部办公室职责</w:t>
      </w:r>
    </w:p>
    <w:p w14:paraId="004F2F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市消防安全应急指挥部办公室根据市消防安全应急指挥部的决定，具体承担本市火灾事故应对工作的规划、组织、协调、指导、检查职责，其主要职责是：</w:t>
      </w:r>
    </w:p>
    <w:p w14:paraId="18A40A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（1）组织落实市消防安全应急指挥部决定，协调和调动成员单位应对火灾事故相关工作；</w:t>
      </w:r>
    </w:p>
    <w:p w14:paraId="2BC4E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（2）及时收集、分析、上报火灾事故重要信息；</w:t>
      </w:r>
    </w:p>
    <w:p w14:paraId="68E726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（3）推动本市火灾事故风险评估控制、隐患排查整改工作；</w:t>
      </w:r>
    </w:p>
    <w:p w14:paraId="712DB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（4）配合有关部门承担市消防安全应急指挥部新闻发布工作；</w:t>
      </w:r>
    </w:p>
    <w:p w14:paraId="08E56A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（5）组织拟订（修订）与市消防安全应急指挥部职能相关的专项、部门应急预案，指导制定（修订）</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级火灾事故专项、部门应急预案；</w:t>
      </w:r>
    </w:p>
    <w:p w14:paraId="63C72D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（6）组织开展本市火灾事故应急演练；</w:t>
      </w:r>
    </w:p>
    <w:p w14:paraId="24E834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（7）组织开展本市应对火灾事故的宣传教育与培训；</w:t>
      </w:r>
    </w:p>
    <w:p w14:paraId="677A10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（8）协助市消防安全应急指挥部开展应急指挥技术系统的建设与管理工作；</w:t>
      </w:r>
    </w:p>
    <w:p w14:paraId="1542C8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（9）负责市消防安全应急指挥部技术专家组的联系；</w:t>
      </w:r>
    </w:p>
    <w:p w14:paraId="3C156B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（10）组建现场指挥部，参与火灾事故现场应急处置工作；</w:t>
      </w:r>
    </w:p>
    <w:p w14:paraId="03E1D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（11）承担市消防安全应急指挥部的应急值守及日常工作。</w:t>
      </w:r>
    </w:p>
    <w:p w14:paraId="1B680694">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 现场指挥部</w:t>
      </w:r>
    </w:p>
    <w:p w14:paraId="5A2C59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发生处置复杂、可能产生较大影响的火灾事故，涉及多个部门长时间协同处置的，应当设立现场指挥部。现场指挥部由总指挥、专业指挥、协调指挥、属地指挥和各工作组组长组成，实行总指挥负责制。总指挥行使重要事项决策和行政协调权。专业指挥负责现场灭火救援专业处置工作。协调指挥协助总指挥做好现场协调调度、分析研判等工作。属地指挥统筹</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部门参与处置并做好综合保障。国家层面应急指挥机构在本市设立前方指挥部，或向本市派出中央工作组、部门工作组时，市级现场指挥部与其对接并接受业务指导，做好相应保障工作。根据实际情况，现场指挥部选择设置灭火救援组、综合协调组、交通管控组、秩序维护组、医疗救治组、宣传舆情组、属地处置组、通信保障组和技术专家组等，各工作组由市相关部门牵头，在现场指挥部的统一指挥下，按照职责分工和事故现场处置方案，相互配合、密切协作，共同开展应急救援工作。</w:t>
      </w:r>
    </w:p>
    <w:p w14:paraId="6CAF4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2.3.1 灭火救援组：由市消防救援支队牵头，负责研判火情，研究拟定灭火救援行动方案，部署灭火救援任务，组织指挥现场应急救援力量开展处置。</w:t>
      </w:r>
    </w:p>
    <w:p w14:paraId="242BF7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2.3.2 综合协调组：由市消防救援支队牵头，属地区政府协助，负责现场指挥部总指挥开展指挥会商的组织、协调、保障等工作，收集汇总现场情况和事件信息，按规定向市委、市政府报送重要信息；承办现场指挥部各类会议；督促落实现场指挥部议定事项。</w:t>
      </w:r>
    </w:p>
    <w:p w14:paraId="32FC6B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2.3.3 交通管控组：由市公安局交通</w:t>
      </w:r>
      <w:r>
        <w:rPr>
          <w:rFonts w:hint="eastAsia" w:ascii="方正仿宋_GBK" w:hAnsi="方正仿宋_GBK" w:eastAsia="方正仿宋_GBK" w:cs="方正仿宋_GBK"/>
          <w:color w:val="auto"/>
          <w:sz w:val="32"/>
          <w:szCs w:val="32"/>
          <w:highlight w:val="none"/>
          <w:lang w:val="en-US" w:eastAsia="zh-CN"/>
        </w:rPr>
        <w:t>管理局</w:t>
      </w:r>
      <w:r>
        <w:rPr>
          <w:rFonts w:hint="eastAsia" w:ascii="方正仿宋_GBK" w:hAnsi="方正仿宋_GBK" w:eastAsia="方正仿宋_GBK" w:cs="方正仿宋_GBK"/>
          <w:color w:val="auto"/>
          <w:sz w:val="32"/>
          <w:szCs w:val="32"/>
          <w:highlight w:val="none"/>
        </w:rPr>
        <w:t>牵头，负责做好现场周边交通管控，保障应急处置人员、车辆和物资装备快速到达现场，保障受影响人员和车辆快速疏散转移出现场。</w:t>
      </w:r>
    </w:p>
    <w:p w14:paraId="32A5A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2.3.4 秩序维护组：由市公安局牵头，负责火灾现场管控，划定管控区域，实施安全警戒，维持现场秩序。</w:t>
      </w:r>
    </w:p>
    <w:p w14:paraId="491A3B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2.3.5 医疗救治组：由市卫生健康委牵头，负责组织现场医疗救援、卫生防疫、心理干预和医疗保障等工作；协助救援人员对现场伤病员开展疏散转移；负责统计、上报医疗卫生系统救治</w:t>
      </w:r>
      <w:r>
        <w:rPr>
          <w:rFonts w:hint="eastAsia" w:ascii="方正仿宋_GBK" w:hAnsi="方正仿宋_GBK" w:eastAsia="方正仿宋_GBK" w:cs="方正仿宋_GBK"/>
          <w:color w:val="auto"/>
          <w:sz w:val="32"/>
          <w:szCs w:val="32"/>
          <w:highlight w:val="none"/>
          <w:lang w:val="en-US" w:eastAsia="zh-CN"/>
        </w:rPr>
        <w:t>的伤亡人员信息及医疗救治进展情况</w:t>
      </w:r>
      <w:r>
        <w:rPr>
          <w:rFonts w:hint="eastAsia" w:ascii="方正仿宋_GBK" w:hAnsi="方正仿宋_GBK" w:eastAsia="方正仿宋_GBK" w:cs="方正仿宋_GBK"/>
          <w:color w:val="auto"/>
          <w:sz w:val="32"/>
          <w:szCs w:val="32"/>
          <w:highlight w:val="none"/>
        </w:rPr>
        <w:t>。</w:t>
      </w:r>
    </w:p>
    <w:p w14:paraId="5AE08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2.3.6 宣传舆情组：由市委宣传部牵头，负责协调有关部门起草新闻发布稿，及时、准确、全面地向社会发布火灾事故信息；做好媒体记者的登记接待和服务引导工作；加强对境内外媒体报道情况和网上舆情的收集整理、分析研判，协调有关部门依法依规进行响应，有效引导社会舆论。</w:t>
      </w:r>
    </w:p>
    <w:p w14:paraId="007DC3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2.3.7 属地处置组：由事发地区政府牵头，第一时间组织做好先期处置、情况核实、信息报送及周边区域人员疏散和管控工作；负责现场指挥部组建运行的保障工作；负责灭火救援所需的车辆、器材、灭火药剂、燃料以及其他应急装备物资的社会联勤保障与供应；统筹做好供水、供电、供气、通讯、气象监测等保障；为现场救援人员提供后勤保障；协助核查起火场所人员数量及逃生、失联等基本信息；开展有关善后处置工作。</w:t>
      </w:r>
    </w:p>
    <w:p w14:paraId="2C04B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2.3.8 通信保障组：由</w:t>
      </w:r>
      <w:r>
        <w:rPr>
          <w:rFonts w:hint="eastAsia" w:ascii="方正仿宋_GBK" w:hAnsi="方正仿宋_GBK" w:eastAsia="方正仿宋_GBK" w:cs="方正仿宋_GBK"/>
          <w:color w:val="auto"/>
          <w:sz w:val="32"/>
          <w:szCs w:val="32"/>
          <w:highlight w:val="none"/>
          <w:lang w:val="en-US" w:eastAsia="zh-CN"/>
        </w:rPr>
        <w:t>市通信发展管理办公室</w:t>
      </w:r>
      <w:r>
        <w:rPr>
          <w:rFonts w:hint="eastAsia" w:ascii="方正仿宋_GBK" w:hAnsi="方正仿宋_GBK" w:eastAsia="方正仿宋_GBK" w:cs="方正仿宋_GBK"/>
          <w:color w:val="auto"/>
          <w:sz w:val="32"/>
          <w:szCs w:val="32"/>
          <w:highlight w:val="none"/>
        </w:rPr>
        <w:t>牵头，负责现场通信</w:t>
      </w:r>
      <w:r>
        <w:rPr>
          <w:rFonts w:hint="eastAsia" w:ascii="方正仿宋_GBK" w:hAnsi="方正仿宋_GBK" w:eastAsia="方正仿宋_GBK" w:cs="方正仿宋_GBK"/>
          <w:color w:val="auto"/>
          <w:sz w:val="32"/>
          <w:szCs w:val="32"/>
          <w:highlight w:val="none"/>
          <w:lang w:val="en-US" w:eastAsia="zh-CN"/>
        </w:rPr>
        <w:t>网络畅通，市消防救援支队负责搭建和运行通信指挥</w:t>
      </w:r>
      <w:r>
        <w:rPr>
          <w:rFonts w:hint="eastAsia" w:ascii="方正仿宋_GBK" w:hAnsi="方正仿宋_GBK" w:eastAsia="方正仿宋_GBK" w:cs="方正仿宋_GBK"/>
          <w:color w:val="auto"/>
          <w:sz w:val="32"/>
          <w:szCs w:val="32"/>
          <w:highlight w:val="none"/>
        </w:rPr>
        <w:t>平台，确保应急通信畅通。</w:t>
      </w:r>
    </w:p>
    <w:p w14:paraId="60A19F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2.3.9 技术专家组：由市消防救援支队牵头，负责选派专家赶赴事故现场，根据上报和收集掌握的情况，对事故进行分析判断和事态评估，协助灭火救援组研究制定处置方案；指导本领域专业救援队伍参与应急处置。</w:t>
      </w:r>
    </w:p>
    <w:p w14:paraId="0EFDE861">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2.4 </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级指挥部</w:t>
      </w:r>
    </w:p>
    <w:p w14:paraId="1E6DA8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事发地区政府相应成立火灾事故应急救援</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级指挥部，负责本行政区域（管理范围）内火灾事故应急处置的指挥协调工作。</w:t>
      </w:r>
    </w:p>
    <w:p w14:paraId="2C21F2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市级现场指挥部成立后，</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级现场总指挥和必要人员纳入市级现场指挥部，</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级现场指挥部继续统一领导</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级现场应急处置工作。</w:t>
      </w:r>
    </w:p>
    <w:p w14:paraId="5A4C874B">
      <w:pPr>
        <w:pStyle w:val="2"/>
        <w:keepNext/>
        <w:keepLines/>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 监测预警与隐患排查</w:t>
      </w:r>
    </w:p>
    <w:p w14:paraId="141993DD">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3.1 监测预警</w:t>
      </w:r>
    </w:p>
    <w:p w14:paraId="51C1D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3.1.1 市消防安全应急指挥部各成员单位应充分运用大数据、物联感知、图像识别、视频巡查等技术手段，加强火灾风险动态监测，及时</w:t>
      </w:r>
      <w:r>
        <w:rPr>
          <w:rFonts w:hint="eastAsia" w:ascii="方正仿宋_GBK" w:hAnsi="方正仿宋_GBK" w:eastAsia="方正仿宋_GBK" w:cs="方正仿宋_GBK"/>
          <w:color w:val="auto"/>
          <w:sz w:val="32"/>
          <w:szCs w:val="32"/>
          <w:highlight w:val="none"/>
          <w:lang w:val="en-US" w:eastAsia="zh-CN"/>
        </w:rPr>
        <w:t>收集、</w:t>
      </w:r>
      <w:r>
        <w:rPr>
          <w:rFonts w:hint="eastAsia" w:ascii="方正仿宋_GBK" w:hAnsi="方正仿宋_GBK" w:eastAsia="方正仿宋_GBK" w:cs="方正仿宋_GBK"/>
          <w:color w:val="auto"/>
          <w:sz w:val="32"/>
          <w:szCs w:val="32"/>
          <w:highlight w:val="none"/>
        </w:rPr>
        <w:t>接收火灾事故信息。</w:t>
      </w:r>
    </w:p>
    <w:p w14:paraId="2DCC23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3.1.2 针对建筑、单位、城市、重点区域等不同维度，坚持定期研判与专题研判相结合，分析消防安全风险，找准薄弱环节和突出问题，综合火灾数据、隐患举报、排查质效、实操培训情况，科学评价火灾防控质效，提出针对性防范对策措施，适时发布预警提示。</w:t>
      </w:r>
    </w:p>
    <w:p w14:paraId="7F6BCE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3.1.3 健全完善信息共享、风险监测、预警发布、协调联动机制，构建“能监测、会预警、快处置”的消防安全风险监测预警体系。</w:t>
      </w:r>
    </w:p>
    <w:p w14:paraId="4E2D297A">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3.2 隐患排查</w:t>
      </w:r>
    </w:p>
    <w:p w14:paraId="7FDFA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3.2.1 市消防安全应急指挥部各成员单位在各自职责范围内，组织开展本行业、本区域火灾隐患排查。应采取多种形式强化检查人员业务培训，通过选聘业务专家、购买技术服务、组织组团体检等方式，开展隐患排查指导帮扶，提升基层排查发现、依法督改消防隐患问题能力。</w:t>
      </w:r>
    </w:p>
    <w:p w14:paraId="6A143B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3.2.2 健全“建账、检查、消隐、清账”闭环机制，开展部门联合检查、交叉互查、错时检查，推进隐患闭环整改，强化过程跟踪、数据汇聚和智能分析，提升隐患排查质效。</w:t>
      </w:r>
    </w:p>
    <w:p w14:paraId="4F04B6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3.2.3 围绕安全责任、风险管控、巡查检查、设施管理、值班值守、自防自救、培训教育等方面，推进单位消防安全主体责任落实，强化消防安全管理标准化建设。</w:t>
      </w:r>
    </w:p>
    <w:p w14:paraId="3C5BCAE5">
      <w:pPr>
        <w:pStyle w:val="2"/>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 应急响应</w:t>
      </w:r>
    </w:p>
    <w:p w14:paraId="1048D887">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4.1 信息接报与研判</w:t>
      </w:r>
    </w:p>
    <w:p w14:paraId="507584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4.1.1 市消防安全应急指挥部办公室接报火灾事故后，根据火灾事故类型、严重程度、影响范围和可控性，对灾情态势进行研判，及时通报相关部门和人员；响应启动后，根据事态发展，科学分析处置需求，及时调整响应级别。</w:t>
      </w:r>
    </w:p>
    <w:p w14:paraId="03DCE1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4.1.2 火灾信息报告内容包括：火灾发生时间、地点及单位名称；起火单位基本情况（包括建筑层数、使用功能、生产性质等）；人员被困及伤亡情况；火势发展情况；响应等级和调派力量情况等。</w:t>
      </w:r>
    </w:p>
    <w:p w14:paraId="0381FD50">
      <w:pPr>
        <w:keepNext w:val="0"/>
        <w:keepLines w:val="0"/>
        <w:widowControl/>
        <w:suppressLineNumbers w:val="0"/>
        <w:ind w:firstLine="640" w:firstLineChars="200"/>
        <w:jc w:val="left"/>
        <w:rPr>
          <w:color w:val="auto"/>
        </w:rPr>
      </w:pPr>
      <w:r>
        <w:rPr>
          <w:rFonts w:hint="eastAsia" w:ascii="方正仿宋_GBK" w:hAnsi="方正仿宋_GBK" w:eastAsia="方正仿宋_GBK" w:cs="方正仿宋_GBK"/>
          <w:color w:val="auto"/>
          <w:sz w:val="32"/>
          <w:szCs w:val="32"/>
          <w:highlight w:val="none"/>
        </w:rPr>
        <w:t xml:space="preserve">4.1.3 </w:t>
      </w:r>
      <w:r>
        <w:rPr>
          <w:rFonts w:ascii="仿宋_GB2312" w:hAnsi="仿宋_GB2312" w:eastAsia="仿宋_GB2312" w:cs="仿宋_GB2312"/>
          <w:color w:val="auto"/>
          <w:kern w:val="0"/>
          <w:sz w:val="31"/>
          <w:szCs w:val="31"/>
          <w:lang w:val="en-US" w:eastAsia="zh-CN" w:bidi="ar"/>
        </w:rPr>
        <w:t>发生较大级别灾害事故、涉险灾害事故，或</w:t>
      </w:r>
      <w:r>
        <w:rPr>
          <w:rFonts w:hint="default" w:ascii="Times New Roman" w:hAnsi="Times New Roman" w:eastAsia="宋体" w:cs="Times New Roman"/>
          <w:color w:val="auto"/>
          <w:kern w:val="0"/>
          <w:sz w:val="31"/>
          <w:szCs w:val="31"/>
          <w:lang w:val="en-US" w:eastAsia="zh-CN" w:bidi="ar"/>
        </w:rPr>
        <w:t>3</w:t>
      </w:r>
      <w:r>
        <w:rPr>
          <w:rFonts w:ascii="仿宋_GB2312" w:hAnsi="仿宋_GB2312" w:eastAsia="仿宋_GB2312" w:cs="仿宋_GB2312"/>
          <w:color w:val="auto"/>
          <w:kern w:val="0"/>
          <w:sz w:val="31"/>
          <w:szCs w:val="31"/>
          <w:lang w:val="en-US" w:eastAsia="zh-CN" w:bidi="ar"/>
        </w:rPr>
        <w:t>人以上受伤等事件，或事态发展可能达到较大级别或引发较大舆情的，事发地</w:t>
      </w:r>
      <w:r>
        <w:rPr>
          <w:rFonts w:hint="eastAsia" w:ascii="仿宋_GB2312" w:hAnsi="仿宋_GB2312" w:eastAsia="仿宋_GB2312" w:cs="仿宋_GB2312"/>
          <w:color w:val="auto"/>
          <w:kern w:val="0"/>
          <w:sz w:val="31"/>
          <w:szCs w:val="31"/>
          <w:lang w:val="en-US" w:eastAsia="zh-CN" w:bidi="ar"/>
        </w:rPr>
        <w:t>区</w:t>
      </w:r>
      <w:r>
        <w:rPr>
          <w:rFonts w:ascii="仿宋_GB2312" w:hAnsi="仿宋_GB2312" w:eastAsia="仿宋_GB2312" w:cs="仿宋_GB2312"/>
          <w:color w:val="auto"/>
          <w:kern w:val="0"/>
          <w:sz w:val="31"/>
          <w:szCs w:val="31"/>
          <w:lang w:val="en-US" w:eastAsia="zh-CN" w:bidi="ar"/>
        </w:rPr>
        <w:t>、县和</w:t>
      </w:r>
      <w:r>
        <w:rPr>
          <w:rFonts w:hint="eastAsia" w:ascii="仿宋_GB2312" w:hAnsi="仿宋_GB2312" w:eastAsia="仿宋_GB2312" w:cs="仿宋_GB2312"/>
          <w:color w:val="auto"/>
          <w:kern w:val="0"/>
          <w:sz w:val="31"/>
          <w:szCs w:val="31"/>
          <w:lang w:val="en-US" w:eastAsia="zh-CN" w:bidi="ar"/>
        </w:rPr>
        <w:t>市</w:t>
      </w:r>
      <w:r>
        <w:rPr>
          <w:rFonts w:ascii="仿宋_GB2312" w:hAnsi="仿宋_GB2312" w:eastAsia="仿宋_GB2312" w:cs="仿宋_GB2312"/>
          <w:color w:val="auto"/>
          <w:kern w:val="0"/>
          <w:sz w:val="31"/>
          <w:szCs w:val="31"/>
          <w:lang w:val="en-US" w:eastAsia="zh-CN" w:bidi="ar"/>
        </w:rPr>
        <w:t>有关成员单位应当在事发后</w:t>
      </w:r>
      <w:r>
        <w:rPr>
          <w:rFonts w:hint="default" w:ascii="Times New Roman" w:hAnsi="Times New Roman" w:eastAsia="宋体" w:cs="Times New Roman"/>
          <w:color w:val="auto"/>
          <w:kern w:val="0"/>
          <w:sz w:val="31"/>
          <w:szCs w:val="31"/>
          <w:lang w:val="en-US" w:eastAsia="zh-CN" w:bidi="ar"/>
        </w:rPr>
        <w:t>45</w:t>
      </w:r>
      <w:r>
        <w:rPr>
          <w:rFonts w:ascii="仿宋_GB2312" w:hAnsi="仿宋_GB2312" w:eastAsia="仿宋_GB2312" w:cs="仿宋_GB2312"/>
          <w:color w:val="auto"/>
          <w:kern w:val="0"/>
          <w:sz w:val="31"/>
          <w:szCs w:val="31"/>
          <w:lang w:val="en-US" w:eastAsia="zh-CN" w:bidi="ar"/>
        </w:rPr>
        <w:t>分钟内电话或者书面报告</w:t>
      </w:r>
      <w:r>
        <w:rPr>
          <w:rFonts w:hint="eastAsia" w:ascii="仿宋_GB2312" w:hAnsi="仿宋_GB2312" w:eastAsia="仿宋_GB2312" w:cs="仿宋_GB2312"/>
          <w:color w:val="auto"/>
          <w:kern w:val="0"/>
          <w:sz w:val="31"/>
          <w:szCs w:val="31"/>
          <w:lang w:val="en-US" w:eastAsia="zh-CN" w:bidi="ar"/>
        </w:rPr>
        <w:t>市</w:t>
      </w:r>
      <w:r>
        <w:rPr>
          <w:rFonts w:ascii="仿宋_GB2312" w:hAnsi="仿宋_GB2312" w:eastAsia="仿宋_GB2312" w:cs="仿宋_GB2312"/>
          <w:color w:val="auto"/>
          <w:kern w:val="0"/>
          <w:sz w:val="31"/>
          <w:szCs w:val="31"/>
          <w:lang w:val="en-US" w:eastAsia="zh-CN" w:bidi="ar"/>
        </w:rPr>
        <w:t>应急救援总指挥部办公室。原则上从接报到口头上报不超过</w:t>
      </w:r>
      <w:r>
        <w:rPr>
          <w:rFonts w:hint="default" w:ascii="Times New Roman" w:hAnsi="Times New Roman" w:eastAsia="宋体" w:cs="Times New Roman"/>
          <w:color w:val="auto"/>
          <w:kern w:val="0"/>
          <w:sz w:val="31"/>
          <w:szCs w:val="31"/>
          <w:lang w:val="en-US" w:eastAsia="zh-CN" w:bidi="ar"/>
        </w:rPr>
        <w:t>15</w:t>
      </w:r>
      <w:r>
        <w:rPr>
          <w:rFonts w:ascii="仿宋_GB2312" w:hAnsi="仿宋_GB2312" w:eastAsia="仿宋_GB2312" w:cs="仿宋_GB2312"/>
          <w:color w:val="auto"/>
          <w:kern w:val="0"/>
          <w:sz w:val="31"/>
          <w:szCs w:val="31"/>
          <w:lang w:val="en-US" w:eastAsia="zh-CN" w:bidi="ar"/>
        </w:rPr>
        <w:t>分钟，口头报告后</w:t>
      </w:r>
      <w:r>
        <w:rPr>
          <w:rFonts w:hint="default" w:ascii="Times New Roman" w:hAnsi="Times New Roman" w:eastAsia="宋体" w:cs="Times New Roman"/>
          <w:color w:val="auto"/>
          <w:kern w:val="0"/>
          <w:sz w:val="31"/>
          <w:szCs w:val="31"/>
          <w:lang w:val="en-US" w:eastAsia="zh-CN" w:bidi="ar"/>
        </w:rPr>
        <w:t>30</w:t>
      </w:r>
      <w:r>
        <w:rPr>
          <w:rFonts w:ascii="仿宋_GB2312" w:hAnsi="仿宋_GB2312" w:eastAsia="仿宋_GB2312" w:cs="仿宋_GB2312"/>
          <w:color w:val="auto"/>
          <w:kern w:val="0"/>
          <w:sz w:val="31"/>
          <w:szCs w:val="31"/>
          <w:lang w:val="en-US" w:eastAsia="zh-CN" w:bidi="ar"/>
        </w:rPr>
        <w:t xml:space="preserve">分钟内书面报告信息。发生重大及以上级别灾害事故，或事态发展可能达到重大级别或引发重大舆情的，事 </w:t>
      </w:r>
    </w:p>
    <w:p w14:paraId="64BFA866">
      <w:pPr>
        <w:keepNext w:val="0"/>
        <w:keepLines w:val="0"/>
        <w:widowControl/>
        <w:suppressLineNumbers w:val="0"/>
        <w:jc w:val="left"/>
        <w:rPr>
          <w:color w:val="auto"/>
        </w:rPr>
      </w:pPr>
      <w:r>
        <w:rPr>
          <w:rFonts w:ascii="仿宋_GB2312" w:hAnsi="仿宋_GB2312" w:eastAsia="仿宋_GB2312" w:cs="仿宋_GB2312"/>
          <w:color w:val="auto"/>
          <w:kern w:val="0"/>
          <w:sz w:val="31"/>
          <w:szCs w:val="31"/>
          <w:lang w:val="en-US" w:eastAsia="zh-CN" w:bidi="ar"/>
        </w:rPr>
        <w:t>发地</w:t>
      </w:r>
      <w:r>
        <w:rPr>
          <w:rFonts w:hint="eastAsia" w:ascii="仿宋_GB2312" w:hAnsi="仿宋_GB2312" w:eastAsia="仿宋_GB2312" w:cs="仿宋_GB2312"/>
          <w:color w:val="auto"/>
          <w:kern w:val="0"/>
          <w:sz w:val="31"/>
          <w:szCs w:val="31"/>
          <w:lang w:val="en-US" w:eastAsia="zh-CN" w:bidi="ar"/>
        </w:rPr>
        <w:t>区</w:t>
      </w:r>
      <w:r>
        <w:rPr>
          <w:rFonts w:ascii="仿宋_GB2312" w:hAnsi="仿宋_GB2312" w:eastAsia="仿宋_GB2312" w:cs="仿宋_GB2312"/>
          <w:color w:val="auto"/>
          <w:kern w:val="0"/>
          <w:sz w:val="31"/>
          <w:szCs w:val="31"/>
          <w:lang w:val="en-US" w:eastAsia="zh-CN" w:bidi="ar"/>
        </w:rPr>
        <w:t>、县和</w:t>
      </w:r>
      <w:r>
        <w:rPr>
          <w:rFonts w:hint="eastAsia" w:ascii="仿宋_GB2312" w:hAnsi="仿宋_GB2312" w:eastAsia="仿宋_GB2312" w:cs="仿宋_GB2312"/>
          <w:color w:val="auto"/>
          <w:kern w:val="0"/>
          <w:sz w:val="31"/>
          <w:szCs w:val="31"/>
          <w:lang w:val="en-US" w:eastAsia="zh-CN" w:bidi="ar"/>
        </w:rPr>
        <w:t>市</w:t>
      </w:r>
      <w:r>
        <w:rPr>
          <w:rFonts w:ascii="仿宋_GB2312" w:hAnsi="仿宋_GB2312" w:eastAsia="仿宋_GB2312" w:cs="仿宋_GB2312"/>
          <w:color w:val="auto"/>
          <w:kern w:val="0"/>
          <w:sz w:val="31"/>
          <w:szCs w:val="31"/>
          <w:lang w:val="en-US" w:eastAsia="zh-CN" w:bidi="ar"/>
        </w:rPr>
        <w:t>有关成员单位应当在事发后</w:t>
      </w:r>
      <w:r>
        <w:rPr>
          <w:rFonts w:hint="default" w:ascii="Times New Roman" w:hAnsi="Times New Roman" w:eastAsia="宋体" w:cs="Times New Roman"/>
          <w:color w:val="auto"/>
          <w:kern w:val="0"/>
          <w:sz w:val="31"/>
          <w:szCs w:val="31"/>
          <w:lang w:val="en-US" w:eastAsia="zh-CN" w:bidi="ar"/>
        </w:rPr>
        <w:t>20</w:t>
      </w:r>
      <w:r>
        <w:rPr>
          <w:rFonts w:ascii="仿宋_GB2312" w:hAnsi="仿宋_GB2312" w:eastAsia="仿宋_GB2312" w:cs="仿宋_GB2312"/>
          <w:color w:val="auto"/>
          <w:kern w:val="0"/>
          <w:sz w:val="31"/>
          <w:szCs w:val="31"/>
          <w:lang w:val="en-US" w:eastAsia="zh-CN" w:bidi="ar"/>
        </w:rPr>
        <w:t xml:space="preserve">分钟内电话或者书 </w:t>
      </w:r>
    </w:p>
    <w:p w14:paraId="6F617919">
      <w:pPr>
        <w:keepNext w:val="0"/>
        <w:keepLines w:val="0"/>
        <w:widowControl/>
        <w:suppressLineNumbers w:val="0"/>
        <w:jc w:val="left"/>
        <w:rPr>
          <w:color w:val="auto"/>
        </w:rPr>
      </w:pPr>
      <w:r>
        <w:rPr>
          <w:rFonts w:ascii="仿宋_GB2312" w:hAnsi="仿宋_GB2312" w:eastAsia="仿宋_GB2312" w:cs="仿宋_GB2312"/>
          <w:color w:val="auto"/>
          <w:kern w:val="0"/>
          <w:sz w:val="31"/>
          <w:szCs w:val="31"/>
          <w:lang w:val="en-US" w:eastAsia="zh-CN" w:bidi="ar"/>
        </w:rPr>
        <w:t>面报告</w:t>
      </w:r>
      <w:r>
        <w:rPr>
          <w:rFonts w:hint="eastAsia" w:ascii="仿宋_GB2312" w:hAnsi="仿宋_GB2312" w:eastAsia="仿宋_GB2312" w:cs="仿宋_GB2312"/>
          <w:color w:val="auto"/>
          <w:kern w:val="0"/>
          <w:sz w:val="31"/>
          <w:szCs w:val="31"/>
          <w:lang w:val="en-US" w:eastAsia="zh-CN" w:bidi="ar"/>
        </w:rPr>
        <w:t>市</w:t>
      </w:r>
      <w:r>
        <w:rPr>
          <w:rFonts w:ascii="仿宋_GB2312" w:hAnsi="仿宋_GB2312" w:eastAsia="仿宋_GB2312" w:cs="仿宋_GB2312"/>
          <w:color w:val="auto"/>
          <w:kern w:val="0"/>
          <w:sz w:val="31"/>
          <w:szCs w:val="31"/>
          <w:lang w:val="en-US" w:eastAsia="zh-CN" w:bidi="ar"/>
        </w:rPr>
        <w:t xml:space="preserve">应急救援总指挥部办公室。原则上从接报到口头上报不 </w:t>
      </w:r>
    </w:p>
    <w:p w14:paraId="50670A7F">
      <w:pPr>
        <w:keepNext w:val="0"/>
        <w:keepLines w:val="0"/>
        <w:widowControl/>
        <w:suppressLineNumbers w:val="0"/>
        <w:jc w:val="left"/>
        <w:rPr>
          <w:color w:val="auto"/>
        </w:rPr>
      </w:pPr>
      <w:r>
        <w:rPr>
          <w:rFonts w:ascii="仿宋_GB2312" w:hAnsi="仿宋_GB2312" w:eastAsia="仿宋_GB2312" w:cs="仿宋_GB2312"/>
          <w:color w:val="auto"/>
          <w:kern w:val="0"/>
          <w:sz w:val="31"/>
          <w:szCs w:val="31"/>
          <w:lang w:val="en-US" w:eastAsia="zh-CN" w:bidi="ar"/>
        </w:rPr>
        <w:t>超过</w:t>
      </w:r>
      <w:r>
        <w:rPr>
          <w:rFonts w:hint="default" w:ascii="Times New Roman" w:hAnsi="Times New Roman" w:eastAsia="宋体" w:cs="Times New Roman"/>
          <w:color w:val="auto"/>
          <w:kern w:val="0"/>
          <w:sz w:val="31"/>
          <w:szCs w:val="31"/>
          <w:lang w:val="en-US" w:eastAsia="zh-CN" w:bidi="ar"/>
        </w:rPr>
        <w:t>10</w:t>
      </w:r>
      <w:r>
        <w:rPr>
          <w:rFonts w:ascii="仿宋_GB2312" w:hAnsi="仿宋_GB2312" w:eastAsia="仿宋_GB2312" w:cs="仿宋_GB2312"/>
          <w:color w:val="auto"/>
          <w:kern w:val="0"/>
          <w:sz w:val="31"/>
          <w:szCs w:val="31"/>
          <w:lang w:val="en-US" w:eastAsia="zh-CN" w:bidi="ar"/>
        </w:rPr>
        <w:t>分钟，口头报告后</w:t>
      </w:r>
      <w:r>
        <w:rPr>
          <w:rFonts w:hint="default" w:ascii="Times New Roman" w:hAnsi="Times New Roman" w:eastAsia="宋体" w:cs="Times New Roman"/>
          <w:color w:val="auto"/>
          <w:kern w:val="0"/>
          <w:sz w:val="31"/>
          <w:szCs w:val="31"/>
          <w:lang w:val="en-US" w:eastAsia="zh-CN" w:bidi="ar"/>
        </w:rPr>
        <w:t>25</w:t>
      </w:r>
      <w:r>
        <w:rPr>
          <w:rFonts w:ascii="仿宋_GB2312" w:hAnsi="仿宋_GB2312" w:eastAsia="仿宋_GB2312" w:cs="仿宋_GB2312"/>
          <w:color w:val="auto"/>
          <w:kern w:val="0"/>
          <w:sz w:val="31"/>
          <w:szCs w:val="31"/>
          <w:lang w:val="en-US" w:eastAsia="zh-CN" w:bidi="ar"/>
        </w:rPr>
        <w:t xml:space="preserve">分钟内书面报告信息，累计不得超过 </w:t>
      </w:r>
    </w:p>
    <w:p w14:paraId="1B5E8C55">
      <w:pPr>
        <w:keepNext w:val="0"/>
        <w:keepLines w:val="0"/>
        <w:widowControl/>
        <w:suppressLineNumbers w:val="0"/>
        <w:jc w:val="left"/>
        <w:rPr>
          <w:color w:val="auto"/>
        </w:rPr>
      </w:pPr>
      <w:r>
        <w:rPr>
          <w:rFonts w:ascii="仿宋_GB2312" w:hAnsi="仿宋_GB2312" w:eastAsia="仿宋_GB2312" w:cs="仿宋_GB2312"/>
          <w:color w:val="auto"/>
          <w:kern w:val="0"/>
          <w:sz w:val="31"/>
          <w:szCs w:val="31"/>
          <w:lang w:val="en-US" w:eastAsia="zh-CN" w:bidi="ar"/>
        </w:rPr>
        <w:t>事发后</w:t>
      </w:r>
      <w:r>
        <w:rPr>
          <w:rFonts w:hint="default" w:ascii="Times New Roman" w:hAnsi="Times New Roman" w:eastAsia="宋体" w:cs="Times New Roman"/>
          <w:color w:val="auto"/>
          <w:kern w:val="0"/>
          <w:sz w:val="31"/>
          <w:szCs w:val="31"/>
          <w:lang w:val="en-US" w:eastAsia="zh-CN" w:bidi="ar"/>
        </w:rPr>
        <w:t>35</w:t>
      </w:r>
      <w:r>
        <w:rPr>
          <w:rFonts w:ascii="仿宋_GB2312" w:hAnsi="仿宋_GB2312" w:eastAsia="仿宋_GB2312" w:cs="仿宋_GB2312"/>
          <w:color w:val="auto"/>
          <w:kern w:val="0"/>
          <w:sz w:val="31"/>
          <w:szCs w:val="31"/>
          <w:lang w:val="en-US" w:eastAsia="zh-CN" w:bidi="ar"/>
        </w:rPr>
        <w:t>分钟。</w:t>
      </w:r>
    </w:p>
    <w:p w14:paraId="6D078D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4.1.4 对于暂时无法判明性质或等级的火灾事故，市消防安全应急指挥部办公室、事发地区政府和相关单位应迅速核实，最迟不晚于接报后30分钟向</w:t>
      </w:r>
      <w:r>
        <w:rPr>
          <w:rFonts w:hint="eastAsia" w:ascii="方正仿宋_GBK" w:hAnsi="方正仿宋_GBK" w:eastAsia="方正仿宋_GBK" w:cs="方正仿宋_GBK"/>
          <w:color w:val="auto"/>
          <w:sz w:val="32"/>
          <w:szCs w:val="32"/>
          <w:highlight w:val="none"/>
          <w:lang w:eastAsia="zh-CN"/>
        </w:rPr>
        <w:t>市应急救援总指挥部办公室</w:t>
      </w:r>
      <w:r>
        <w:rPr>
          <w:rFonts w:hint="eastAsia" w:ascii="方正仿宋_GBK" w:hAnsi="方正仿宋_GBK" w:eastAsia="方正仿宋_GBK" w:cs="方正仿宋_GBK"/>
          <w:color w:val="auto"/>
          <w:sz w:val="32"/>
          <w:szCs w:val="32"/>
          <w:highlight w:val="none"/>
        </w:rPr>
        <w:t>报告，并根据事故可能达到或演化的等级和影响程度，做好</w:t>
      </w:r>
      <w:r>
        <w:rPr>
          <w:rFonts w:hint="eastAsia" w:ascii="方正仿宋_GBK" w:hAnsi="方正仿宋_GBK" w:eastAsia="方正仿宋_GBK" w:cs="方正仿宋_GBK"/>
          <w:color w:val="auto"/>
          <w:sz w:val="32"/>
          <w:szCs w:val="32"/>
          <w:highlight w:val="none"/>
          <w:lang w:val="en-US" w:eastAsia="zh-CN"/>
        </w:rPr>
        <w:t>后续</w:t>
      </w:r>
      <w:r>
        <w:rPr>
          <w:rFonts w:hint="eastAsia" w:ascii="方正仿宋_GBK" w:hAnsi="方正仿宋_GBK" w:eastAsia="方正仿宋_GBK" w:cs="方正仿宋_GBK"/>
          <w:color w:val="auto"/>
          <w:sz w:val="32"/>
          <w:szCs w:val="32"/>
          <w:highlight w:val="none"/>
        </w:rPr>
        <w:t>信息</w:t>
      </w:r>
      <w:r>
        <w:rPr>
          <w:rFonts w:hint="eastAsia" w:ascii="方正仿宋_GBK" w:hAnsi="方正仿宋_GBK" w:eastAsia="方正仿宋_GBK" w:cs="方正仿宋_GBK"/>
          <w:color w:val="auto"/>
          <w:sz w:val="32"/>
          <w:szCs w:val="32"/>
          <w:highlight w:val="none"/>
          <w:lang w:val="en-US" w:eastAsia="zh-CN"/>
        </w:rPr>
        <w:t>续报</w:t>
      </w:r>
      <w:r>
        <w:rPr>
          <w:rFonts w:hint="eastAsia" w:ascii="方正仿宋_GBK" w:hAnsi="方正仿宋_GBK" w:eastAsia="方正仿宋_GBK" w:cs="方正仿宋_GBK"/>
          <w:color w:val="auto"/>
          <w:sz w:val="32"/>
          <w:szCs w:val="32"/>
          <w:highlight w:val="none"/>
        </w:rPr>
        <w:t>工作。</w:t>
      </w:r>
    </w:p>
    <w:p w14:paraId="4C65815F">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4.2 先期处置与公众响应</w:t>
      </w:r>
    </w:p>
    <w:p w14:paraId="62FF2E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4.2.1 火灾事故发生后，事发单位、个人应立即报警；单位立即启动应急预案，开启消防设施，</w:t>
      </w:r>
      <w:r>
        <w:rPr>
          <w:rFonts w:hint="eastAsia" w:ascii="方正仿宋_GBK" w:hAnsi="方正仿宋_GBK" w:eastAsia="方正仿宋_GBK" w:cs="方正仿宋_GBK"/>
          <w:color w:val="auto"/>
          <w:sz w:val="32"/>
          <w:szCs w:val="32"/>
          <w:highlight w:val="none"/>
          <w:lang w:val="en-US" w:eastAsia="zh-CN"/>
        </w:rPr>
        <w:t>优先</w:t>
      </w:r>
      <w:r>
        <w:rPr>
          <w:rFonts w:hint="eastAsia" w:ascii="方正仿宋_GBK" w:hAnsi="方正仿宋_GBK" w:eastAsia="方正仿宋_GBK" w:cs="方正仿宋_GBK"/>
          <w:color w:val="auto"/>
          <w:sz w:val="32"/>
          <w:szCs w:val="32"/>
          <w:highlight w:val="none"/>
        </w:rPr>
        <w:t>组织、引导人员疏散，</w:t>
      </w:r>
      <w:r>
        <w:rPr>
          <w:rFonts w:hint="eastAsia" w:ascii="方正仿宋_GBK" w:hAnsi="方正仿宋_GBK" w:eastAsia="方正仿宋_GBK" w:cs="方正仿宋_GBK"/>
          <w:color w:val="auto"/>
          <w:sz w:val="32"/>
          <w:szCs w:val="32"/>
          <w:highlight w:val="none"/>
          <w:lang w:val="en-US" w:eastAsia="zh-CN"/>
        </w:rPr>
        <w:t>同步</w:t>
      </w:r>
      <w:r>
        <w:rPr>
          <w:rFonts w:hint="eastAsia" w:ascii="方正仿宋_GBK" w:hAnsi="方正仿宋_GBK" w:eastAsia="方正仿宋_GBK" w:cs="方正仿宋_GBK"/>
          <w:color w:val="auto"/>
          <w:sz w:val="32"/>
          <w:szCs w:val="32"/>
          <w:highlight w:val="none"/>
        </w:rPr>
        <w:t>救助遇险人员，有序组织初期火灾扑救。</w:t>
      </w:r>
    </w:p>
    <w:p w14:paraId="414E20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4.2.2 火灾事故应对期间，受事故影响的公民、法人和其他组织迅速开展自救互救，立即进行转移疏散，采取必要措施防止危害扩大；及时向政府相关部门和机构报告安全隐患和受灾情况；服从救援部门、乡镇（街道）的指挥和安排，配合做好应急处置和救援工作。</w:t>
      </w:r>
    </w:p>
    <w:p w14:paraId="675264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4.2.3 </w:t>
      </w:r>
      <w:r>
        <w:rPr>
          <w:rFonts w:hint="eastAsia" w:ascii="方正仿宋_GBK" w:hAnsi="方正仿宋_GBK" w:eastAsia="方正仿宋_GBK" w:cs="方正仿宋_GBK"/>
          <w:color w:val="auto"/>
          <w:sz w:val="32"/>
          <w:szCs w:val="32"/>
          <w:highlight w:val="none"/>
          <w:lang w:eastAsia="zh-CN"/>
        </w:rPr>
        <w:t>县（区）</w:t>
      </w:r>
      <w:r>
        <w:rPr>
          <w:rFonts w:hint="eastAsia" w:ascii="方正仿宋_GBK" w:hAnsi="方正仿宋_GBK" w:eastAsia="方正仿宋_GBK" w:cs="方正仿宋_GBK"/>
          <w:color w:val="auto"/>
          <w:sz w:val="32"/>
          <w:szCs w:val="32"/>
          <w:highlight w:val="none"/>
        </w:rPr>
        <w:t>级消防救援、公安、公安交管、卫生健康、应急管理、宣传等部门及时赶赴现场，控制事态发展，减少人员伤亡和经济损失。</w:t>
      </w:r>
    </w:p>
    <w:p w14:paraId="7F43EE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4.2.4 乡镇（街道）组织村（社区）等，第一时间组织受影响群众转移疏散、自救互救，采取措施控制事态发展，做好应急救援队伍引导工作，协助维护社会秩序，及时向</w:t>
      </w:r>
      <w:r>
        <w:rPr>
          <w:rFonts w:hint="eastAsia" w:ascii="方正仿宋_GBK" w:hAnsi="方正仿宋_GBK" w:eastAsia="方正仿宋_GBK" w:cs="方正仿宋_GBK"/>
          <w:color w:val="auto"/>
          <w:sz w:val="32"/>
          <w:szCs w:val="32"/>
          <w:highlight w:val="none"/>
          <w:lang w:val="en-US" w:eastAsia="zh-CN"/>
        </w:rPr>
        <w:t>县（</w:t>
      </w:r>
      <w:r>
        <w:rPr>
          <w:rFonts w:hint="eastAsia" w:ascii="方正仿宋_GBK" w:hAnsi="方正仿宋_GBK" w:eastAsia="方正仿宋_GBK" w:cs="方正仿宋_GBK"/>
          <w:color w:val="auto"/>
          <w:sz w:val="32"/>
          <w:szCs w:val="32"/>
          <w:highlight w:val="none"/>
        </w:rPr>
        <w:t>区</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委、</w:t>
      </w:r>
      <w:r>
        <w:rPr>
          <w:rFonts w:hint="eastAsia" w:ascii="方正仿宋_GBK" w:hAnsi="方正仿宋_GBK" w:eastAsia="方正仿宋_GBK" w:cs="方正仿宋_GBK"/>
          <w:color w:val="auto"/>
          <w:sz w:val="32"/>
          <w:szCs w:val="32"/>
          <w:highlight w:val="none"/>
          <w:lang w:val="en-US" w:eastAsia="zh-CN"/>
        </w:rPr>
        <w:t>县（</w:t>
      </w:r>
      <w:r>
        <w:rPr>
          <w:rFonts w:hint="eastAsia" w:ascii="方正仿宋_GBK" w:hAnsi="方正仿宋_GBK" w:eastAsia="方正仿宋_GBK" w:cs="方正仿宋_GBK"/>
          <w:color w:val="auto"/>
          <w:sz w:val="32"/>
          <w:szCs w:val="32"/>
          <w:highlight w:val="none"/>
        </w:rPr>
        <w:t>区</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政府报告事故进展情况。</w:t>
      </w:r>
    </w:p>
    <w:p w14:paraId="7C2F5176">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4.3 分级响应</w:t>
      </w:r>
    </w:p>
    <w:p w14:paraId="01BEF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 xml:space="preserve">4.3.1 </w:t>
      </w:r>
      <w:r>
        <w:rPr>
          <w:rFonts w:hint="eastAsia" w:ascii="方正仿宋_GBK" w:hAnsi="方正仿宋_GBK" w:eastAsia="方正仿宋_GBK" w:cs="方正仿宋_GBK"/>
          <w:color w:val="auto"/>
          <w:sz w:val="32"/>
          <w:szCs w:val="32"/>
          <w:highlight w:val="none"/>
          <w:lang w:val="en-US" w:eastAsia="zh-CN"/>
        </w:rPr>
        <w:t>事故分级</w:t>
      </w:r>
    </w:p>
    <w:p w14:paraId="3EC2F1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按照火灾严重程度和响应范围，本市火灾应急响应等级由低到高分为一级、二级、三级、四级、五级五个等级。</w:t>
      </w:r>
    </w:p>
    <w:p w14:paraId="60A953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4.3.1</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级</w:t>
      </w:r>
    </w:p>
    <w:p w14:paraId="08DBFD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（1）无人员伤亡或被困的火警；</w:t>
      </w:r>
    </w:p>
    <w:p w14:paraId="20B2D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）发生燃烧面积在100㎡以下的普通建筑火警；</w:t>
      </w:r>
    </w:p>
    <w:p w14:paraId="11E69C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）带电设备/线路、单台汽车、其它类（露天商铺、城市绿化、田间农作物、生活垃圾等）火警。</w:t>
      </w:r>
    </w:p>
    <w:p w14:paraId="5882A8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4.3.</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 xml:space="preserve">2 </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级</w:t>
      </w:r>
    </w:p>
    <w:p w14:paraId="70A1C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（1）有3人以下伤亡或被困的火警；</w:t>
      </w:r>
    </w:p>
    <w:p w14:paraId="2D066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）发生燃烧面积在100㎡以上300㎡以下的普通建筑火警；</w:t>
      </w:r>
    </w:p>
    <w:p w14:paraId="2EBD8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）发生燃烧面积在100㎡以下的高层建筑、地下建筑、人员密集场所、易燃易爆危险品场所、党政机关、文物古建筑、消防安全重点单位、社会高度关注区域火警等；</w:t>
      </w:r>
    </w:p>
    <w:p w14:paraId="64710F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）到场后现场指挥员认为一级火警到场灭火力量不能控制的火警。</w:t>
      </w:r>
    </w:p>
    <w:p w14:paraId="53A401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4.3.</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3 三级</w:t>
      </w:r>
    </w:p>
    <w:p w14:paraId="6DA78E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）有3人以上10人以下伤亡或被困的火警；</w:t>
      </w:r>
    </w:p>
    <w:p w14:paraId="11EBC0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）发生燃烧面积在300㎡以上1000㎡以下的普通建筑火警；</w:t>
      </w:r>
    </w:p>
    <w:p w14:paraId="6F0D56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）发生燃烧面积在100㎡以上500㎡以下的高层建筑、地下建筑、人员密集场所、易燃易爆危险品场所、党政机关、文物古建筑、消防安全重点单位、社会高度关注区域火警等；</w:t>
      </w:r>
    </w:p>
    <w:p w14:paraId="75A18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）飞机、火车等大型交通工具发生的火警；</w:t>
      </w:r>
    </w:p>
    <w:p w14:paraId="2734C1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）到场后现场指挥员认为二级火警到场灭火力量不能控制的火警。</w:t>
      </w:r>
    </w:p>
    <w:p w14:paraId="3BBFC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4.3.</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 xml:space="preserve">4 </w:t>
      </w: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级</w:t>
      </w:r>
    </w:p>
    <w:p w14:paraId="4B43EB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）有10人以上30人以下伤亡或被困的火警；</w:t>
      </w:r>
    </w:p>
    <w:p w14:paraId="73157C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）发生燃烧面积在1000㎡以上3000㎡以下的普通建筑火警；</w:t>
      </w:r>
    </w:p>
    <w:p w14:paraId="1B423A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）发生燃烧面积在500㎡以上1500㎡以下的高层建筑、地下建筑、人员密集场所、易燃易爆危险品场所、党政机关、文物古建筑、消防安全重点单位、社会高度关注区域火警等；</w:t>
      </w:r>
    </w:p>
    <w:p w14:paraId="4FC1E6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）现场有可能发生爆炸、倒塌、沸溢、毒气扩散等突变险情的火警；</w:t>
      </w:r>
    </w:p>
    <w:p w14:paraId="7F0319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）到场后现场指挥员认为三级火警到场灭火力量不能控制的火警。</w:t>
      </w:r>
    </w:p>
    <w:p w14:paraId="63BB4B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4.3.</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 xml:space="preserve">5 </w:t>
      </w:r>
      <w:r>
        <w:rPr>
          <w:rFonts w:hint="eastAsia" w:ascii="方正仿宋_GBK" w:hAnsi="方正仿宋_GBK" w:eastAsia="方正仿宋_GBK" w:cs="方正仿宋_GBK"/>
          <w:color w:val="auto"/>
          <w:sz w:val="32"/>
          <w:szCs w:val="32"/>
          <w:highlight w:val="none"/>
          <w:lang w:val="en-US" w:eastAsia="zh-CN"/>
        </w:rPr>
        <w:t>五</w:t>
      </w:r>
      <w:r>
        <w:rPr>
          <w:rFonts w:hint="eastAsia" w:ascii="方正仿宋_GBK" w:hAnsi="方正仿宋_GBK" w:eastAsia="方正仿宋_GBK" w:cs="方正仿宋_GBK"/>
          <w:color w:val="auto"/>
          <w:sz w:val="32"/>
          <w:szCs w:val="32"/>
          <w:highlight w:val="none"/>
        </w:rPr>
        <w:t>级</w:t>
      </w:r>
    </w:p>
    <w:p w14:paraId="029E6D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）有30人以上伤亡或被困的火警；</w:t>
      </w:r>
    </w:p>
    <w:p w14:paraId="1C19D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）发生燃烧面积在3000㎡以上的普通建筑火警；</w:t>
      </w:r>
    </w:p>
    <w:p w14:paraId="69789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）发生燃烧面积在1500㎡以上的高层建筑、地下建筑、人员密集场所、易燃易爆危险品场所、党政机关、文物古建筑、消防安全重点单位、社会高度关注区域火警等；</w:t>
      </w:r>
    </w:p>
    <w:p w14:paraId="7A21BF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）随时或已经发生爆炸、倒塌、沸溢、毒气扩散等险情的火警；</w:t>
      </w:r>
    </w:p>
    <w:p w14:paraId="0D5EF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）到场后现场指挥员认为四级火警到场灭火力量不能控制的火警。</w:t>
      </w:r>
    </w:p>
    <w:p w14:paraId="4E4A04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4.3.2 应急响应机制</w:t>
      </w:r>
    </w:p>
    <w:p w14:paraId="4AA82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火灾事故应急响应坚持属地为主的原则。县（区）</w:t>
      </w:r>
      <w:r>
        <w:rPr>
          <w:rFonts w:hint="eastAsia" w:ascii="方正仿宋_GBK" w:hAnsi="方正仿宋_GBK" w:eastAsia="方正仿宋_GBK" w:cs="方正仿宋_GBK"/>
          <w:color w:val="auto"/>
          <w:sz w:val="32"/>
          <w:szCs w:val="32"/>
          <w:highlight w:val="none"/>
          <w:lang w:val="en-US" w:eastAsia="zh-CN"/>
        </w:rPr>
        <w:t>人民</w:t>
      </w:r>
      <w:r>
        <w:rPr>
          <w:rFonts w:hint="eastAsia" w:ascii="方正仿宋_GBK" w:hAnsi="方正仿宋_GBK" w:eastAsia="方正仿宋_GBK" w:cs="方正仿宋_GBK"/>
          <w:color w:val="auto"/>
          <w:sz w:val="32"/>
          <w:szCs w:val="32"/>
          <w:highlight w:val="none"/>
        </w:rPr>
        <w:t>政府按照相关规定全面负责本行政区域内火灾事故的应急处置工作。根据一至五级火灾事故响应等级调度力量，一、二级火灾的处置以事发地政府和有关单位为主，三级及以上警情市级有关部门到场参与处置，启动市火灾事故应急响应，并立即向省指挥部报告。</w:t>
      </w:r>
    </w:p>
    <w:p w14:paraId="2736C1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三级火灾：市消防安全应急指挥部办公室</w:t>
      </w:r>
      <w:r>
        <w:rPr>
          <w:rFonts w:hint="eastAsia" w:ascii="方正仿宋_GBK" w:hAnsi="方正仿宋_GBK" w:eastAsia="方正仿宋_GBK" w:cs="方正仿宋_GBK"/>
          <w:color w:val="auto"/>
          <w:sz w:val="32"/>
          <w:szCs w:val="32"/>
          <w:highlight w:val="none"/>
          <w:lang w:val="en-US" w:eastAsia="zh-CN"/>
        </w:rPr>
        <w:t>报请</w:t>
      </w:r>
      <w:r>
        <w:rPr>
          <w:rFonts w:hint="eastAsia" w:ascii="方正仿宋_GBK" w:hAnsi="方正仿宋_GBK" w:eastAsia="方正仿宋_GBK" w:cs="方正仿宋_GBK"/>
          <w:color w:val="auto"/>
          <w:sz w:val="32"/>
          <w:szCs w:val="32"/>
          <w:highlight w:val="none"/>
        </w:rPr>
        <w:t>市消防安全应急指挥部启动三级响应，一般调派3～</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个消防救援站，不少于1</w:t>
      </w:r>
      <w:r>
        <w:rPr>
          <w:rFonts w:hint="eastAsia" w:ascii="方正仿宋_GBK" w:hAnsi="方正仿宋_GBK" w:eastAsia="方正仿宋_GBK" w:cs="方正仿宋_GBK"/>
          <w:color w:val="auto"/>
          <w:sz w:val="32"/>
          <w:szCs w:val="32"/>
          <w:highlight w:val="none"/>
          <w:lang w:val="en-US" w:eastAsia="zh-CN"/>
        </w:rPr>
        <w:t>0</w:t>
      </w:r>
      <w:r>
        <w:rPr>
          <w:rFonts w:hint="eastAsia" w:ascii="方正仿宋_GBK" w:hAnsi="方正仿宋_GBK" w:eastAsia="方正仿宋_GBK" w:cs="方正仿宋_GBK"/>
          <w:color w:val="auto"/>
          <w:sz w:val="32"/>
          <w:szCs w:val="32"/>
          <w:highlight w:val="none"/>
        </w:rPr>
        <w:t>辆消防车。</w:t>
      </w:r>
    </w:p>
    <w:p w14:paraId="4A19A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四级火灾：市消防安全应急指挥部</w:t>
      </w:r>
      <w:r>
        <w:rPr>
          <w:rFonts w:hint="eastAsia" w:ascii="方正仿宋_GBK" w:hAnsi="方正仿宋_GBK" w:eastAsia="方正仿宋_GBK" w:cs="方正仿宋_GBK"/>
          <w:color w:val="auto"/>
          <w:sz w:val="32"/>
          <w:szCs w:val="32"/>
          <w:highlight w:val="none"/>
          <w:lang w:val="en-US" w:eastAsia="zh-CN"/>
        </w:rPr>
        <w:t>报请</w:t>
      </w:r>
      <w:r>
        <w:rPr>
          <w:rFonts w:hint="eastAsia" w:ascii="方正仿宋_GBK" w:hAnsi="方正仿宋_GBK" w:eastAsia="方正仿宋_GBK" w:cs="方正仿宋_GBK"/>
          <w:color w:val="auto"/>
          <w:sz w:val="32"/>
          <w:szCs w:val="32"/>
          <w:highlight w:val="none"/>
        </w:rPr>
        <w:t>市</w:t>
      </w:r>
      <w:r>
        <w:rPr>
          <w:rFonts w:hint="eastAsia" w:ascii="方正仿宋_GBK" w:hAnsi="方正仿宋_GBK" w:eastAsia="方正仿宋_GBK" w:cs="方正仿宋_GBK"/>
          <w:color w:val="auto"/>
          <w:sz w:val="32"/>
          <w:szCs w:val="32"/>
          <w:highlight w:val="none"/>
          <w:lang w:val="en-US" w:eastAsia="zh-CN"/>
        </w:rPr>
        <w:t>委、市政府</w:t>
      </w:r>
      <w:r>
        <w:rPr>
          <w:rFonts w:hint="eastAsia" w:ascii="方正仿宋_GBK" w:hAnsi="方正仿宋_GBK" w:eastAsia="方正仿宋_GBK" w:cs="方正仿宋_GBK"/>
          <w:color w:val="auto"/>
          <w:sz w:val="32"/>
          <w:szCs w:val="32"/>
          <w:highlight w:val="none"/>
        </w:rPr>
        <w:t>启动四级响应，一般调派5～8个消防救援站，不少于</w:t>
      </w:r>
      <w:r>
        <w:rPr>
          <w:rFonts w:hint="eastAsia" w:ascii="方正仿宋_GBK" w:hAnsi="方正仿宋_GBK" w:eastAsia="方正仿宋_GBK" w:cs="方正仿宋_GBK"/>
          <w:color w:val="auto"/>
          <w:sz w:val="32"/>
          <w:szCs w:val="32"/>
          <w:highlight w:val="none"/>
          <w:lang w:val="en-US" w:eastAsia="zh-CN"/>
        </w:rPr>
        <w:t>12</w:t>
      </w:r>
      <w:r>
        <w:rPr>
          <w:rFonts w:hint="eastAsia" w:ascii="方正仿宋_GBK" w:hAnsi="方正仿宋_GBK" w:eastAsia="方正仿宋_GBK" w:cs="方正仿宋_GBK"/>
          <w:color w:val="auto"/>
          <w:sz w:val="32"/>
          <w:szCs w:val="32"/>
          <w:highlight w:val="none"/>
        </w:rPr>
        <w:t>辆消防车。</w:t>
      </w:r>
    </w:p>
    <w:p w14:paraId="15A3A5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五级火灾：报请省消防救援总队启动五级响应，</w:t>
      </w:r>
      <w:r>
        <w:rPr>
          <w:rFonts w:hint="eastAsia" w:ascii="方正仿宋_GBK" w:hAnsi="方正仿宋_GBK" w:eastAsia="方正仿宋_GBK" w:cs="方正仿宋_GBK"/>
          <w:color w:val="auto"/>
          <w:sz w:val="32"/>
          <w:szCs w:val="32"/>
          <w:highlight w:val="none"/>
          <w:lang w:val="en-US" w:eastAsia="zh-CN"/>
        </w:rPr>
        <w:t>省消防救援总队调集2个以上支队跨区域增援力量联合作战，</w:t>
      </w:r>
      <w:r>
        <w:rPr>
          <w:rFonts w:hint="eastAsia" w:ascii="方正仿宋_GBK" w:hAnsi="方正仿宋_GBK" w:eastAsia="方正仿宋_GBK" w:cs="方正仿宋_GBK"/>
          <w:color w:val="auto"/>
          <w:sz w:val="32"/>
          <w:szCs w:val="32"/>
          <w:highlight w:val="none"/>
        </w:rPr>
        <w:t>一般调派8个</w:t>
      </w:r>
      <w:r>
        <w:rPr>
          <w:rFonts w:hint="eastAsia" w:ascii="方正仿宋_GBK" w:hAnsi="方正仿宋_GBK" w:eastAsia="方正仿宋_GBK" w:cs="方正仿宋_GBK"/>
          <w:color w:val="auto"/>
          <w:sz w:val="32"/>
          <w:szCs w:val="32"/>
          <w:highlight w:val="none"/>
          <w:lang w:val="en-US" w:eastAsia="zh-CN"/>
        </w:rPr>
        <w:t>以上</w:t>
      </w:r>
      <w:r>
        <w:rPr>
          <w:rFonts w:hint="eastAsia" w:ascii="方正仿宋_GBK" w:hAnsi="方正仿宋_GBK" w:eastAsia="方正仿宋_GBK" w:cs="方正仿宋_GBK"/>
          <w:color w:val="auto"/>
          <w:sz w:val="32"/>
          <w:szCs w:val="32"/>
          <w:highlight w:val="none"/>
        </w:rPr>
        <w:t>消防救援站，不少于</w:t>
      </w:r>
      <w:r>
        <w:rPr>
          <w:rFonts w:hint="eastAsia" w:ascii="方正仿宋_GBK" w:hAnsi="方正仿宋_GBK" w:eastAsia="方正仿宋_GBK" w:cs="方正仿宋_GBK"/>
          <w:color w:val="auto"/>
          <w:sz w:val="32"/>
          <w:szCs w:val="32"/>
          <w:highlight w:val="none"/>
          <w:lang w:val="en-US" w:eastAsia="zh-CN"/>
        </w:rPr>
        <w:t>18</w:t>
      </w:r>
      <w:r>
        <w:rPr>
          <w:rFonts w:hint="eastAsia" w:ascii="方正仿宋_GBK" w:hAnsi="方正仿宋_GBK" w:eastAsia="方正仿宋_GBK" w:cs="方正仿宋_GBK"/>
          <w:color w:val="auto"/>
          <w:sz w:val="32"/>
          <w:szCs w:val="32"/>
          <w:highlight w:val="none"/>
        </w:rPr>
        <w:t>辆消防车，</w:t>
      </w:r>
      <w:r>
        <w:rPr>
          <w:rFonts w:hint="eastAsia" w:ascii="方正仿宋_GBK" w:hAnsi="方正仿宋_GBK" w:eastAsia="方正仿宋_GBK" w:cs="方正仿宋_GBK"/>
          <w:color w:val="auto"/>
          <w:sz w:val="32"/>
          <w:szCs w:val="32"/>
          <w:highlight w:val="none"/>
          <w:lang w:val="en-US" w:eastAsia="zh-CN"/>
        </w:rPr>
        <w:t>调灭火救援专家组到场协助指挥</w:t>
      </w:r>
      <w:r>
        <w:rPr>
          <w:rFonts w:hint="eastAsia" w:ascii="方正仿宋_GBK" w:hAnsi="方正仿宋_GBK" w:eastAsia="方正仿宋_GBK" w:cs="方正仿宋_GBK"/>
          <w:color w:val="auto"/>
          <w:sz w:val="32"/>
          <w:szCs w:val="32"/>
          <w:highlight w:val="none"/>
        </w:rPr>
        <w:t>。</w:t>
      </w:r>
    </w:p>
    <w:p w14:paraId="554F5A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市本级火灾事故，相关成员单位涉及本部门分管的行业领域时根据需要调派力量到场协助处置。县（</w:t>
      </w:r>
      <w:r>
        <w:rPr>
          <w:rFonts w:hint="eastAsia" w:ascii="方正仿宋_GBK" w:hAnsi="方正仿宋_GBK" w:eastAsia="方正仿宋_GBK" w:cs="方正仿宋_GBK"/>
          <w:color w:val="auto"/>
          <w:sz w:val="32"/>
          <w:szCs w:val="32"/>
          <w:highlight w:val="none"/>
          <w:lang w:val="en-US" w:eastAsia="zh-CN"/>
        </w:rPr>
        <w:t>区</w:t>
      </w:r>
      <w:r>
        <w:rPr>
          <w:rFonts w:hint="eastAsia" w:ascii="方正仿宋_GBK" w:hAnsi="方正仿宋_GBK" w:eastAsia="方正仿宋_GBK" w:cs="方正仿宋_GBK"/>
          <w:color w:val="auto"/>
          <w:sz w:val="32"/>
          <w:szCs w:val="32"/>
          <w:highlight w:val="none"/>
        </w:rPr>
        <w:t>）发生火灾事故，以属地相关部门保障为主，市级相关成员单位做好协调、指导工作，如需到场参与处置，由市指挥部另行通知。</w:t>
      </w:r>
    </w:p>
    <w:p w14:paraId="2274F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4.3.</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 xml:space="preserve"> 响应升级对于火灾事件本身比较敏感，或发生在重大活动举办、重要会议召开等特殊时期且可能造成较大影响的，可适当提高响应级别。应急响应启动后，视火灾事故态势发展情况及时调整响应级别。特别重大火灾事故发生后，造成危害的程度十分严重，超出本市控制能力，由市消防安全应急指挥部报市委、市政府，由市委、市政府上报省委、省政府，成立省级消防安全应急指挥机构，市相关部门、有关单位在省级消防安全应急指挥机构的统一指挥下，做好各项应急处置工作。</w:t>
      </w:r>
    </w:p>
    <w:p w14:paraId="4C680D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4.3.</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 xml:space="preserve"> 市</w:t>
      </w:r>
      <w:r>
        <w:rPr>
          <w:rFonts w:hint="eastAsia" w:ascii="方正仿宋_GBK" w:hAnsi="方正仿宋_GBK" w:eastAsia="方正仿宋_GBK" w:cs="方正仿宋_GBK"/>
          <w:color w:val="auto"/>
          <w:sz w:val="32"/>
          <w:szCs w:val="32"/>
          <w:highlight w:val="none"/>
          <w:lang w:val="en-US" w:eastAsia="zh-CN"/>
        </w:rPr>
        <w:t>级</w:t>
      </w:r>
      <w:r>
        <w:rPr>
          <w:rFonts w:hint="eastAsia" w:ascii="方正仿宋_GBK" w:hAnsi="方正仿宋_GBK" w:eastAsia="方正仿宋_GBK" w:cs="方正仿宋_GBK"/>
          <w:color w:val="auto"/>
          <w:sz w:val="32"/>
          <w:szCs w:val="32"/>
          <w:highlight w:val="none"/>
        </w:rPr>
        <w:t>启动三级、</w:t>
      </w: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五</w:t>
      </w:r>
      <w:r>
        <w:rPr>
          <w:rFonts w:hint="eastAsia" w:ascii="方正仿宋_GBK" w:hAnsi="方正仿宋_GBK" w:eastAsia="方正仿宋_GBK" w:cs="方正仿宋_GBK"/>
          <w:color w:val="auto"/>
          <w:sz w:val="32"/>
          <w:szCs w:val="32"/>
          <w:highlight w:val="none"/>
        </w:rPr>
        <w:t>级响应后，市级现场指挥部各级指挥员在赶赴现场途中可以授权</w:t>
      </w:r>
      <w:r>
        <w:rPr>
          <w:rFonts w:hint="eastAsia" w:ascii="方正仿宋_GBK" w:hAnsi="方正仿宋_GBK" w:eastAsia="方正仿宋_GBK" w:cs="方正仿宋_GBK"/>
          <w:color w:val="auto"/>
          <w:sz w:val="32"/>
          <w:szCs w:val="32"/>
          <w:highlight w:val="none"/>
          <w:lang w:val="en-US" w:eastAsia="zh-CN"/>
        </w:rPr>
        <w:t>县（</w:t>
      </w:r>
      <w:r>
        <w:rPr>
          <w:rFonts w:hint="eastAsia" w:ascii="方正仿宋_GBK" w:hAnsi="方正仿宋_GBK" w:eastAsia="方正仿宋_GBK" w:cs="方正仿宋_GBK"/>
          <w:color w:val="auto"/>
          <w:sz w:val="32"/>
          <w:szCs w:val="32"/>
          <w:highlight w:val="none"/>
        </w:rPr>
        <w:t>区</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rPr>
        <w:t>级现场指挥部相应岗位指挥员暂时行使指挥权。市级现场指挥部组建后，县（区）级现场指挥部需在</w:t>
      </w:r>
      <w:r>
        <w:rPr>
          <w:rFonts w:hint="eastAsia" w:ascii="方正仿宋_GBK" w:hAnsi="方正仿宋_GBK" w:eastAsia="方正仿宋_GBK" w:cs="方正仿宋_GBK"/>
          <w:color w:val="auto"/>
          <w:sz w:val="32"/>
          <w:szCs w:val="32"/>
          <w:highlight w:val="none"/>
          <w:lang w:val="en-US" w:eastAsia="zh-CN"/>
        </w:rPr>
        <w:t>30分钟</w:t>
      </w:r>
      <w:r>
        <w:rPr>
          <w:rFonts w:hint="eastAsia" w:ascii="方正仿宋_GBK" w:hAnsi="方正仿宋_GBK" w:eastAsia="方正仿宋_GBK" w:cs="方正仿宋_GBK"/>
          <w:color w:val="auto"/>
          <w:sz w:val="32"/>
          <w:szCs w:val="32"/>
          <w:highlight w:val="none"/>
        </w:rPr>
        <w:t>内完成指挥权移交，同步向市级现场指挥部提交前期处置情况报告；各工作组需主动衔接市级现场指挥部的相应工作组，明确职责分工，共同做好现场处置各项工作。</w:t>
      </w:r>
    </w:p>
    <w:p w14:paraId="662E8216">
      <w:pPr>
        <w:pStyle w:val="3"/>
        <w:keepNext/>
        <w:keepLines/>
        <w:pageBreakBefore w:val="0"/>
        <w:widowControl w:val="0"/>
        <w:kinsoku/>
        <w:wordWrap/>
        <w:overflowPunct/>
        <w:topLinePunct w:val="0"/>
        <w:autoSpaceDE/>
        <w:autoSpaceDN/>
        <w:bidi w:val="0"/>
        <w:adjustRightInd/>
        <w:snapToGrid/>
        <w:spacing w:before="0" w:after="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4.4 力量调集</w:t>
      </w:r>
    </w:p>
    <w:p w14:paraId="5A8939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4.4.1 市消防安全应急指挥部办公室根据现场灾情调集全市范围内其他应急救援力量增援，参与现场处置；对于需要调度铜仁市以外的国家综合性消防救援队伍增援时，经报请市消防安全应急指挥部总指挥同意后，由市政府或市消防救援支队分别向省政府或省消防救援总队提出申请。</w:t>
      </w:r>
    </w:p>
    <w:p w14:paraId="6F160D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4.4.2 公安、公安交管、消防救援、卫生健康、应急管理等部门立即启动相应预案，并按照市消防安全应急指挥部指令，迅速到指定地点集结或直接赶赴事故现场，在现场指挥部的统一指挥下开展工作。</w:t>
      </w:r>
    </w:p>
    <w:p w14:paraId="0154664E">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 处置行动</w:t>
      </w:r>
    </w:p>
    <w:p w14:paraId="6D5D6C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4.5.1 确定处置方案。由灭火救援组会同技术专家组拟定现场处置方案，并报专业指挥、总指挥同意。当救援难度较大、持续时间较长时，各成员单位根据职责分工和处置内容分别制定分方案，并结合实际及时调整。</w:t>
      </w:r>
    </w:p>
    <w:p w14:paraId="47EBA0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4.5.2 组织现场救援。灭火救援组根据灾害事故发生发展情况，开展人员营救、灭火处置等工作。现场发生人员受伤时，医疗救治组组织医疗救援力量对搜救出的伤员实施现场急救与监护转运，并做好院前急救信息收集、汇总、报送和后续工作。</w:t>
      </w:r>
    </w:p>
    <w:p w14:paraId="1AA86B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4.5.3 实施秩序管控。秩序维护组及时疏散安置周边受影响的群众，划定现场管控区域，安排专人进行值守，防止无关人员进入，维持现场应急救援秩序及周边社会治安。交通管控组负责火灾事故现场周边实行交通管制和疏导工作，保障应急处置人员、车辆和物资装备快速到达现场，保障受影响人员和车辆快速疏散转移出现场。属地处置组做好受火灾事故影响人员的疏散、转移、安置、安抚等工作。事发单位及其主管单位、相关物业管理等单位，应指派专人负责做好现场人员和送医治疗人员的安抚工作。</w:t>
      </w:r>
    </w:p>
    <w:p w14:paraId="54C54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4.5.4 环境气象监测。生态环境部门组织对周边大气、水体等进行实时监测，提出受环境影响区域人员疏散转移意见，针对灭火作业过程中环境污染防控等问题提出处置意见。气象部门派遣气象保障小组进驻火灾事故现场，及时提供天气实况监测和预报信息。</w:t>
      </w:r>
    </w:p>
    <w:p w14:paraId="4C6F93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4.5.5 应急资源调度。根据事故处置需要，相关成员单位及事发地区政府协调调动环卫等洒水作业车辆，大型工程机械以及电力、燃气等相关领域专业队伍和专家赶赴现场。在现场指挥部的统一指挥下，相互配合、密切协作，共同开展应急处置和救援工作。</w:t>
      </w:r>
    </w:p>
    <w:p w14:paraId="53FC4A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 xml:space="preserve"> 综合协调保障。属地处置组统筹做好现场指挥部运行、物资装备和后勤等保障工作。根据现场处置需要，</w:t>
      </w:r>
      <w:r>
        <w:rPr>
          <w:rFonts w:hint="eastAsia" w:ascii="方正仿宋_GBK" w:hAnsi="方正仿宋_GBK" w:eastAsia="方正仿宋_GBK" w:cs="方正仿宋_GBK"/>
          <w:color w:val="auto"/>
          <w:sz w:val="32"/>
          <w:szCs w:val="32"/>
          <w:highlight w:val="none"/>
          <w:lang w:eastAsia="zh-CN"/>
        </w:rPr>
        <w:t>市应急救援总指挥部办公室</w:t>
      </w:r>
      <w:r>
        <w:rPr>
          <w:rFonts w:hint="eastAsia" w:ascii="方正仿宋_GBK" w:hAnsi="方正仿宋_GBK" w:eastAsia="方正仿宋_GBK" w:cs="方正仿宋_GBK"/>
          <w:color w:val="auto"/>
          <w:sz w:val="32"/>
          <w:szCs w:val="32"/>
          <w:highlight w:val="none"/>
        </w:rPr>
        <w:t>统筹调度全市相关资源做好支撑。</w:t>
      </w:r>
    </w:p>
    <w:p w14:paraId="5F650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4.5.</w:t>
      </w:r>
      <w:r>
        <w:rPr>
          <w:rFonts w:hint="eastAsia" w:ascii="方正仿宋_GBK" w:hAnsi="方正仿宋_GBK" w:eastAsia="方正仿宋_GBK" w:cs="方正仿宋_GBK"/>
          <w:color w:val="auto"/>
          <w:sz w:val="32"/>
          <w:szCs w:val="32"/>
          <w:highlight w:val="none"/>
          <w:lang w:val="en-US" w:eastAsia="zh-CN"/>
        </w:rPr>
        <w:t>7</w:t>
      </w:r>
      <w:r>
        <w:rPr>
          <w:rFonts w:hint="eastAsia" w:ascii="方正仿宋_GBK" w:hAnsi="方正仿宋_GBK" w:eastAsia="方正仿宋_GBK" w:cs="方正仿宋_GBK"/>
          <w:color w:val="auto"/>
          <w:sz w:val="32"/>
          <w:szCs w:val="32"/>
          <w:highlight w:val="none"/>
        </w:rPr>
        <w:t xml:space="preserve"> 现场调查取证。各相关部</w:t>
      </w:r>
      <w:r>
        <w:rPr>
          <w:rFonts w:hint="eastAsia" w:ascii="方正仿宋_GBK" w:hAnsi="方正仿宋_GBK" w:eastAsia="方正仿宋_GBK" w:cs="方正仿宋_GBK"/>
          <w:color w:val="auto"/>
          <w:sz w:val="32"/>
          <w:szCs w:val="32"/>
          <w:highlight w:val="none"/>
          <w:lang w:eastAsia="zh-CN"/>
        </w:rPr>
        <w:t>门要</w:t>
      </w:r>
      <w:r>
        <w:rPr>
          <w:rFonts w:hint="eastAsia" w:ascii="方正仿宋_GBK" w:hAnsi="方正仿宋_GBK" w:eastAsia="方正仿宋_GBK" w:cs="方正仿宋_GBK"/>
          <w:color w:val="auto"/>
          <w:sz w:val="32"/>
          <w:szCs w:val="32"/>
          <w:highlight w:val="none"/>
        </w:rPr>
        <w:t>严格保护现场，凡与事故有关的物体、痕迹不得随意挪动和破坏。因抢救伤员、防止事故扩大等原因需要移动现场物体的，应对事故现场做出记录，妥善保存现场重要痕迹、书证、物证等证据，做好事故现场保护。</w:t>
      </w:r>
    </w:p>
    <w:p w14:paraId="6651AD0A">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4.6 信息发布</w:t>
      </w:r>
    </w:p>
    <w:p w14:paraId="3C0E99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4.6.1 按照本市突发事件新闻发布有关规定，应通过新闻媒体向社会发布火灾预警和应急处置的有关信息，并正确引导舆论导向。</w:t>
      </w:r>
    </w:p>
    <w:p w14:paraId="375699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4.6.2 启动</w:t>
      </w: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级响应的火灾事故，未造成人员伤亡的，分别由市消防安全应急指挥部办公室、事发地区政府组织发布相关信息；造成人员伤亡的，由事发地区政府发布相关信息。启动</w:t>
      </w: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五</w:t>
      </w:r>
      <w:r>
        <w:rPr>
          <w:rFonts w:hint="eastAsia" w:ascii="方正仿宋_GBK" w:hAnsi="方正仿宋_GBK" w:eastAsia="方正仿宋_GBK" w:cs="方正仿宋_GBK"/>
          <w:color w:val="auto"/>
          <w:sz w:val="32"/>
          <w:szCs w:val="32"/>
          <w:highlight w:val="none"/>
        </w:rPr>
        <w:t>级响应的火灾事故，在市突发事件新闻宣传工作协调小组的领导下，由宣传舆情组明确新闻发布单位，组织起草新闻发布稿，最迟在5小时内发布初步核实情况。市级宣传部门、市政府新闻办要及时组建新闻发布中心，确定新闻发言人，负责新闻发布组织、现场采访管理，在24小时内举行新闻发布会，视情况及时滚动发布事件处置进展等情况。</w:t>
      </w:r>
    </w:p>
    <w:p w14:paraId="50A08C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4.6.3 宣传部门会同网信、公安、应急等部门及事发地区政府，收集、整理网络、市民热线等舆情社情信息，及时核实解决反映的问题，并及时公布工作进展情况，主动进行回应和引导。对于不实和负面信息，及时澄清并发布准确信息。未经市消防安全应急指挥部批准，参与应急处置工作的各有关单位和个人不得编造、擅自对外发布、传播有关应急处置和事态发展的信息。</w:t>
      </w:r>
    </w:p>
    <w:p w14:paraId="538F4E74">
      <w:pPr>
        <w:pStyle w:val="3"/>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4.7 响应结束</w:t>
      </w:r>
    </w:p>
    <w:p w14:paraId="395C1F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4.7.1 当火灾现场被困人员搜救完成、火势彻底扑灭、灭火救援行动结束，且现场相关事宜移交属地政府或相关单位后，启动应急响应的指挥机构可宣布应急响应结束。</w:t>
      </w:r>
    </w:p>
    <w:p w14:paraId="183866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4.7.2 应急响应结束后，撤销现场指挥部，转入善后阶段，现场应急队伍和工作人员有序撤离，并将解除应急状态的信息通知相关单位和事发地区政府，必要时通过新闻媒体向社会发布应急响应结束的消息</w:t>
      </w:r>
      <w:r>
        <w:rPr>
          <w:rFonts w:hint="eastAsia" w:ascii="方正仿宋_GBK" w:hAnsi="方正仿宋_GBK" w:eastAsia="方正仿宋_GBK" w:cs="方正仿宋_GBK"/>
          <w:color w:val="auto"/>
          <w:sz w:val="32"/>
          <w:szCs w:val="32"/>
          <w:highlight w:val="none"/>
          <w:lang w:eastAsia="zh-CN"/>
        </w:rPr>
        <w:t>。</w:t>
      </w:r>
    </w:p>
    <w:p w14:paraId="56DCA2B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60"/>
        <w:jc w:val="both"/>
        <w:textAlignment w:val="auto"/>
        <w:rPr>
          <w:rFonts w:hint="default" w:ascii="Times New Roman" w:hAnsi="Times New Roman" w:cs="Times New Roman"/>
          <w:color w:val="auto"/>
        </w:rPr>
      </w:pPr>
      <w:r>
        <w:rPr>
          <w:rFonts w:hint="default" w:ascii="Times New Roman" w:hAnsi="Times New Roman" w:eastAsia="黑体" w:cs="Times New Roman"/>
          <w:color w:val="auto"/>
          <w:spacing w:val="0"/>
          <w:sz w:val="31"/>
          <w:szCs w:val="31"/>
        </w:rPr>
        <w:t>5 后期处置</w:t>
      </w:r>
    </w:p>
    <w:p w14:paraId="4CC4A8D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仿宋_GBK" w:hAnsi="方正仿宋_GBK" w:eastAsia="方正仿宋_GBK" w:cs="方正仿宋_GBK"/>
          <w:color w:val="auto"/>
          <w:sz w:val="31"/>
          <w:szCs w:val="31"/>
          <w:lang w:val="en-US" w:eastAsia="zh-CN"/>
        </w:rPr>
      </w:pPr>
      <w:r>
        <w:rPr>
          <w:rFonts w:hint="eastAsia" w:ascii="方正仿宋_GBK" w:hAnsi="方正仿宋_GBK" w:eastAsia="方正仿宋_GBK" w:cs="方正仿宋_GBK"/>
          <w:color w:val="auto"/>
          <w:sz w:val="31"/>
          <w:szCs w:val="31"/>
        </w:rPr>
        <w:t>5.1 善后</w:t>
      </w:r>
      <w:r>
        <w:rPr>
          <w:rFonts w:hint="eastAsia" w:ascii="方正仿宋_GBK" w:hAnsi="方正仿宋_GBK" w:eastAsia="方正仿宋_GBK" w:cs="方正仿宋_GBK"/>
          <w:color w:val="auto"/>
          <w:sz w:val="31"/>
          <w:szCs w:val="31"/>
          <w:lang w:val="en-US" w:eastAsia="zh-CN"/>
        </w:rPr>
        <w:t>处置</w:t>
      </w:r>
    </w:p>
    <w:p w14:paraId="22B43B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善后处置工作由事发地区（县）人民政府具体负责，市级相关部门给予指导和支援。</w:t>
      </w:r>
    </w:p>
    <w:p w14:paraId="390703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5.1.1 人员安置与救助</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迅速设立临时安置点，保障被转移群众的基本生活需求（食宿、衣物、医疗）。民政部门会同财政部门，及时启动救助程序，对受灾群众进行临时生活救助。对在火灾中伤亡的人员及其家属，按照国家有关规定给予抚恤、救治、心理干预等救助。</w:t>
      </w:r>
    </w:p>
    <w:p w14:paraId="336C92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5.1.2 物资与劳务征用补偿</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对应急救援期间依法征用的单位、个人的物资、车辆、场地和设备等，事后应及时归还，并依照相关规定予以补偿；造成损坏或无法归还的，按市场价给予赔偿。</w:t>
      </w:r>
    </w:p>
    <w:p w14:paraId="2459DC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5.1.3 环境监测与修复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由生态环境部门牵头，对火灾现场及周边区域的水体、大气、土壤进行持续监测，评估环境污染情况。针对火灾中可能泄漏的危险化学品等污染物，制定并实施无害化处理和生态修复方案，防止次生环境灾害。</w:t>
      </w:r>
    </w:p>
    <w:p w14:paraId="2AE93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5.1.4 建筑设施安全评估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住房和城乡建设部门组织专家对过火建筑的结构安全性进行应急评估和详细鉴定，划定危险区域，防止发生坍塌等二次事故。根据评估结果，制定建筑物加固、拆除或修复方案。</w:t>
      </w:r>
    </w:p>
    <w:p w14:paraId="5E66BD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5.1.</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 xml:space="preserve"> 保险理赔</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金融监管等部门督促保险机构成立应急工作小组，开通绿色通道，简化理赔流程，迅速开展受灾单位和个人损失的查勘、定损和理赔工作。</w:t>
      </w:r>
    </w:p>
    <w:p w14:paraId="785D93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5.1.</w:t>
      </w:r>
      <w:r>
        <w:rPr>
          <w:rFonts w:hint="eastAsia" w:ascii="方正仿宋_GBK" w:hAnsi="方正仿宋_GBK" w:eastAsia="方正仿宋_GBK" w:cs="方正仿宋_GBK"/>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rPr>
        <w:t xml:space="preserve"> 恢复重建</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事发地区（县）人民政府在市政府的指导下，科学制定恢复重建规划，统筹资金和资源，尽快恢复受灾区域的生产、生活秩序和社会功能。</w:t>
      </w:r>
    </w:p>
    <w:p w14:paraId="2B60266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仿宋_GBK" w:hAnsi="方正仿宋_GBK" w:eastAsia="方正仿宋_GBK" w:cs="方正仿宋_GBK"/>
          <w:color w:val="auto"/>
          <w:lang w:eastAsia="zh-CN"/>
        </w:rPr>
      </w:pPr>
      <w:r>
        <w:rPr>
          <w:rFonts w:hint="eastAsia" w:ascii="方正仿宋_GBK" w:hAnsi="方正仿宋_GBK" w:eastAsia="方正仿宋_GBK" w:cs="方正仿宋_GBK"/>
          <w:color w:val="auto"/>
          <w:sz w:val="31"/>
          <w:szCs w:val="31"/>
        </w:rPr>
        <w:t>5.2 事故</w:t>
      </w:r>
      <w:r>
        <w:rPr>
          <w:rFonts w:hint="eastAsia" w:ascii="方正仿宋_GBK" w:hAnsi="方正仿宋_GBK" w:eastAsia="方正仿宋_GBK" w:cs="方正仿宋_GBK"/>
          <w:color w:val="auto"/>
          <w:sz w:val="31"/>
          <w:szCs w:val="31"/>
          <w:lang w:val="en-US" w:eastAsia="zh-CN"/>
        </w:rPr>
        <w:t>评估</w:t>
      </w:r>
    </w:p>
    <w:p w14:paraId="224E18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.1 事故调查</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严格按照《中华人民共和国消防法》《火灾事故调查规定（公安部121号令）》和《</w:t>
      </w:r>
      <w:r>
        <w:rPr>
          <w:rFonts w:hint="eastAsia" w:ascii="方正仿宋_GBK" w:hAnsi="方正仿宋_GBK" w:eastAsia="方正仿宋_GBK" w:cs="方正仿宋_GBK"/>
          <w:color w:val="auto"/>
          <w:sz w:val="32"/>
          <w:szCs w:val="32"/>
          <w:highlight w:val="none"/>
          <w:lang w:val="en-US" w:eastAsia="zh-CN"/>
        </w:rPr>
        <w:t>贵州省</w:t>
      </w:r>
      <w:r>
        <w:rPr>
          <w:rFonts w:hint="eastAsia" w:ascii="方正仿宋_GBK" w:hAnsi="方正仿宋_GBK" w:eastAsia="方正仿宋_GBK" w:cs="方正仿宋_GBK"/>
          <w:color w:val="auto"/>
          <w:sz w:val="32"/>
          <w:szCs w:val="32"/>
          <w:highlight w:val="none"/>
        </w:rPr>
        <w:t>火灾事故调查</w:t>
      </w:r>
      <w:r>
        <w:rPr>
          <w:rFonts w:hint="eastAsia" w:ascii="方正仿宋_GBK" w:hAnsi="方正仿宋_GBK" w:eastAsia="方正仿宋_GBK" w:cs="方正仿宋_GBK"/>
          <w:color w:val="auto"/>
          <w:sz w:val="32"/>
          <w:szCs w:val="32"/>
          <w:highlight w:val="none"/>
          <w:lang w:val="en-US" w:eastAsia="zh-CN"/>
        </w:rPr>
        <w:t>处理</w:t>
      </w:r>
      <w:r>
        <w:rPr>
          <w:rFonts w:hint="eastAsia" w:ascii="方正仿宋_GBK" w:hAnsi="方正仿宋_GBK" w:eastAsia="方正仿宋_GBK" w:cs="方正仿宋_GBK"/>
          <w:color w:val="auto"/>
          <w:sz w:val="32"/>
          <w:szCs w:val="32"/>
          <w:highlight w:val="none"/>
        </w:rPr>
        <w:t>规定》等法律法规，由消防救援机构客观、公正、准确地查明火灾事故的经过、原因、人员伤亡和直接经济损失，认定事故性质，查明事故责任，提出对责任单位和责任人的处理建议，总结事故教训，提出防范和整改措施。</w:t>
      </w:r>
    </w:p>
    <w:p w14:paraId="57493B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 xml:space="preserve"> 应急评估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应急响应终止后15个工作日内，市消防安全应急指挥部办公室应组织各成员单位、专家对本次应急响应全过程进行全面评估。评估内容包括：预警预防的有效性、信息报告的及时准确性、应急决策的科学性、指挥协调的顺畅性、资源调配的合理性、救援行动的效能、社会动员的程度、预案的可操作性等。评估报告应总结经验，分析存在问题，提出改进建议，并报送市政府。</w:t>
      </w:r>
    </w:p>
    <w:p w14:paraId="369EB8E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 w:val="31"/>
          <w:szCs w:val="31"/>
        </w:rPr>
        <w:t>5.</w:t>
      </w:r>
      <w:r>
        <w:rPr>
          <w:rFonts w:hint="eastAsia" w:ascii="方正仿宋_GBK" w:hAnsi="方正仿宋_GBK" w:eastAsia="方正仿宋_GBK" w:cs="方正仿宋_GBK"/>
          <w:color w:val="auto"/>
          <w:sz w:val="31"/>
          <w:szCs w:val="31"/>
          <w:lang w:val="en-US" w:eastAsia="zh-CN"/>
        </w:rPr>
        <w:t>3</w:t>
      </w:r>
      <w:r>
        <w:rPr>
          <w:rFonts w:hint="eastAsia" w:ascii="方正仿宋_GBK" w:hAnsi="方正仿宋_GBK" w:eastAsia="方正仿宋_GBK" w:cs="方正仿宋_GBK"/>
          <w:color w:val="auto"/>
          <w:sz w:val="31"/>
          <w:szCs w:val="31"/>
        </w:rPr>
        <w:t xml:space="preserve"> 表彰奖励</w:t>
      </w:r>
    </w:p>
    <w:p w14:paraId="3ABF6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民政、退役军人事务等部门会同应急管理、人力资源社会保障、财政等相关部门或市委、市政府指定部门，对在火灾事故应急救援工作中贡献突出的单位、个人报请市委、市政府审批后，给予表彰奖励；对因灾伤亡人员和在处置工作中伤亡的人员按照相关规定给予抚慰和抚恤，同时给予必要的救助，对因公牺牲者依照相关规定开展烈士评定工作。</w:t>
      </w:r>
    </w:p>
    <w:p w14:paraId="0411C91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60"/>
        <w:jc w:val="both"/>
        <w:textAlignment w:val="auto"/>
        <w:rPr>
          <w:rFonts w:hint="eastAsia" w:ascii="方正黑体_GBK" w:hAnsi="方正黑体_GBK" w:eastAsia="方正黑体_GBK" w:cs="方正黑体_GBK"/>
          <w:color w:val="auto"/>
        </w:rPr>
      </w:pPr>
      <w:r>
        <w:rPr>
          <w:rFonts w:hint="eastAsia" w:ascii="方正黑体_GBK" w:hAnsi="方正黑体_GBK" w:eastAsia="方正黑体_GBK" w:cs="方正黑体_GBK"/>
          <w:color w:val="auto"/>
          <w:spacing w:val="0"/>
          <w:sz w:val="31"/>
          <w:szCs w:val="31"/>
        </w:rPr>
        <w:t>6 应急保障</w:t>
      </w:r>
    </w:p>
    <w:p w14:paraId="61FC2EEF">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rPr>
      </w:pPr>
      <w:r>
        <w:rPr>
          <w:rFonts w:hint="eastAsia" w:ascii="方正楷体_GBK" w:hAnsi="方正楷体_GBK" w:eastAsia="方正楷体_GBK" w:cs="方正楷体_GBK"/>
          <w:color w:val="auto"/>
          <w:sz w:val="31"/>
          <w:szCs w:val="31"/>
        </w:rPr>
        <w:t xml:space="preserve">6.1 </w:t>
      </w:r>
      <w:r>
        <w:rPr>
          <w:rFonts w:hint="eastAsia" w:ascii="方正楷体_GBK" w:hAnsi="方正楷体_GBK" w:eastAsia="方正楷体_GBK" w:cs="方正楷体_GBK"/>
          <w:color w:val="auto"/>
          <w:sz w:val="31"/>
          <w:szCs w:val="31"/>
          <w:lang w:val="en-US" w:eastAsia="zh-CN"/>
        </w:rPr>
        <w:t>队伍</w:t>
      </w:r>
      <w:r>
        <w:rPr>
          <w:rFonts w:hint="eastAsia" w:ascii="方正楷体_GBK" w:hAnsi="方正楷体_GBK" w:eastAsia="方正楷体_GBK" w:cs="方正楷体_GBK"/>
          <w:color w:val="auto"/>
          <w:sz w:val="31"/>
          <w:szCs w:val="31"/>
        </w:rPr>
        <w:t>保障</w:t>
      </w:r>
    </w:p>
    <w:p w14:paraId="7A13FD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6</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rPr>
        <w:t>.1 主力军</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本市建立以国家综合性消防救援队伍为主体，多种形式消防队伍（包括政府专职消防队、企业专职消防队、志愿消防队和微型消防站）、各成员单位专业救援力量和专家队伍为辅助的灭火救援力量体系。加强高层建筑、地下空间、大型综合体、石油化工等特殊火灾扑救和特种灾害事故处置的专业队建设，强化技战术训练和实战演练。</w:t>
      </w:r>
    </w:p>
    <w:p w14:paraId="68F759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6</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rPr>
        <w:t xml:space="preserve"> 协同力量</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公安、卫生健康、生态环境、供水、供电、供气等部门应建立本行业的专业或兼职应急抢险队伍，明确其在火灾应急救援中的任务分工，并定期与消防救援队伍开展联合演练。</w:t>
      </w:r>
    </w:p>
    <w:p w14:paraId="3DDC13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6</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rPr>
        <w:t xml:space="preserve"> 社会力量</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规范引导企业专职消防队、志愿消防队、社会应急力量等有序参与火灾应急救援工作，建立联动协调机制，将其纳入统一指挥体系。</w:t>
      </w:r>
    </w:p>
    <w:p w14:paraId="385006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6</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default" w:ascii="方正仿宋_GBK" w:hAnsi="方正仿宋_GBK" w:eastAsia="方正仿宋_GBK" w:cs="方正仿宋_GBK"/>
          <w:color w:val="auto"/>
          <w:sz w:val="32"/>
          <w:szCs w:val="32"/>
          <w:highlight w:val="none"/>
        </w:rPr>
        <w:t xml:space="preserve"> 专家队伍</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建立并动态更新市火灾事故应急专家库，涵盖灭火、化工、建筑、医疗、环保、气象等领域，为应急指挥决策提供专业技术支持。</w:t>
      </w:r>
    </w:p>
    <w:p w14:paraId="7372EC6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default" w:ascii="方正楷体_GBK" w:hAnsi="方正楷体_GBK" w:eastAsia="方正楷体_GBK" w:cs="方正楷体_GBK"/>
          <w:color w:val="auto"/>
          <w:sz w:val="31"/>
          <w:szCs w:val="31"/>
        </w:rPr>
      </w:pPr>
      <w:r>
        <w:rPr>
          <w:rFonts w:hint="default" w:ascii="方正楷体_GBK" w:hAnsi="方正楷体_GBK" w:eastAsia="方正楷体_GBK" w:cs="方正楷体_GBK"/>
          <w:color w:val="auto"/>
          <w:sz w:val="31"/>
          <w:szCs w:val="31"/>
        </w:rPr>
        <w:t>6.2 装备保障</w:t>
      </w:r>
    </w:p>
    <w:p w14:paraId="64CE28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6.2.1 装备建设</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各级政府应根据本地区火灾风险特点，加大财政投入，为消防救援队伍配备先进的灭火、救援、防护、通信等装备器材，特别是应对特殊火灾的高精尖装备。</w:t>
      </w:r>
    </w:p>
    <w:p w14:paraId="008C98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6.2.2 物资储备</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建立健全全市统一的应急物资储备体系。应急管理、消防救援</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发改</w:t>
      </w:r>
      <w:r>
        <w:rPr>
          <w:rFonts w:hint="default" w:ascii="方正仿宋_GBK" w:hAnsi="方正仿宋_GBK" w:eastAsia="方正仿宋_GBK" w:cs="方正仿宋_GBK"/>
          <w:color w:val="auto"/>
          <w:sz w:val="32"/>
          <w:szCs w:val="32"/>
          <w:highlight w:val="none"/>
        </w:rPr>
        <w:t>等部门应制定应急物资储备规划，设立中心库和分库，实行动态管理，确保各类灭火药剂、抢险器材、防护用品、生活物资等储备充足、调运便捷。</w:t>
      </w:r>
    </w:p>
    <w:p w14:paraId="0E51C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6.2.3 社会资源征调</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建立应急物资、装备的生产能力储备和协议储备制度，与相关企业签订紧急征用、采购协议，保障应急状态下的快速供应。</w:t>
      </w:r>
    </w:p>
    <w:p w14:paraId="451AA9DA">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default" w:ascii="方正楷体_GBK" w:hAnsi="方正楷体_GBK" w:eastAsia="方正楷体_GBK" w:cs="方正楷体_GBK"/>
          <w:color w:val="auto"/>
          <w:sz w:val="31"/>
          <w:szCs w:val="31"/>
        </w:rPr>
      </w:pPr>
      <w:r>
        <w:rPr>
          <w:rFonts w:hint="default" w:ascii="方正楷体_GBK" w:hAnsi="方正楷体_GBK" w:eastAsia="方正楷体_GBK" w:cs="方正楷体_GBK"/>
          <w:color w:val="auto"/>
          <w:sz w:val="31"/>
          <w:szCs w:val="31"/>
        </w:rPr>
        <w:t>6.3 通信保障</w:t>
      </w:r>
    </w:p>
    <w:p w14:paraId="5F628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6.3.1 指挥通信网络</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由</w:t>
      </w:r>
      <w:r>
        <w:rPr>
          <w:rFonts w:hint="eastAsia" w:ascii="方正仿宋_GBK" w:hAnsi="方正仿宋_GBK" w:eastAsia="方正仿宋_GBK" w:cs="方正仿宋_GBK"/>
          <w:color w:val="auto"/>
          <w:sz w:val="32"/>
          <w:szCs w:val="32"/>
          <w:highlight w:val="none"/>
          <w:lang w:val="en-US" w:eastAsia="zh-CN"/>
        </w:rPr>
        <w:t>市通信发展管理办公室</w:t>
      </w:r>
      <w:r>
        <w:rPr>
          <w:rFonts w:hint="default" w:ascii="方正仿宋_GBK" w:hAnsi="方正仿宋_GBK" w:eastAsia="方正仿宋_GBK" w:cs="方正仿宋_GBK"/>
          <w:color w:val="auto"/>
          <w:sz w:val="32"/>
          <w:szCs w:val="32"/>
          <w:highlight w:val="none"/>
        </w:rPr>
        <w:t>协调各通信运营商，建立跨部门、跨区域、多路由的现场应急通信网络，保障在极端条件下指挥指令的畅通</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消防救援支队应配备卫星通信车、卫星电话、无人机通信中继等关键通信装备</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在网络中断或网络盲区时，部署应急移动通信保障车，保障事故现场应急通信网络畅通。</w:t>
      </w:r>
    </w:p>
    <w:p w14:paraId="327236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6.3.2 信息系统支撑</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建设和完善消防指挥中心信息系统，整合接入道路交通、治安监控、气象水文、重要危险源等信息资源，为灾情研判、指挥决策提供信息支持。</w:t>
      </w:r>
    </w:p>
    <w:p w14:paraId="71A6BB6B">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default" w:ascii="方正楷体_GBK" w:hAnsi="方正楷体_GBK" w:eastAsia="方正楷体_GBK" w:cs="方正楷体_GBK"/>
          <w:color w:val="auto"/>
          <w:sz w:val="31"/>
          <w:szCs w:val="31"/>
        </w:rPr>
      </w:pPr>
      <w:r>
        <w:rPr>
          <w:rFonts w:hint="default" w:ascii="方正楷体_GBK" w:hAnsi="方正楷体_GBK" w:eastAsia="方正楷体_GBK" w:cs="方正楷体_GBK"/>
          <w:color w:val="auto"/>
          <w:sz w:val="31"/>
          <w:szCs w:val="31"/>
        </w:rPr>
        <w:t xml:space="preserve">6.4 </w:t>
      </w:r>
      <w:r>
        <w:rPr>
          <w:rFonts w:hint="eastAsia" w:ascii="方正楷体_GBK" w:hAnsi="方正楷体_GBK" w:eastAsia="方正楷体_GBK" w:cs="方正楷体_GBK"/>
          <w:color w:val="auto"/>
          <w:sz w:val="31"/>
          <w:szCs w:val="31"/>
          <w:lang w:val="en-US" w:eastAsia="zh-CN"/>
        </w:rPr>
        <w:t>技术</w:t>
      </w:r>
      <w:r>
        <w:rPr>
          <w:rFonts w:hint="default" w:ascii="方正楷体_GBK" w:hAnsi="方正楷体_GBK" w:eastAsia="方正楷体_GBK" w:cs="方正楷体_GBK"/>
          <w:color w:val="auto"/>
          <w:sz w:val="31"/>
          <w:szCs w:val="31"/>
        </w:rPr>
        <w:t>保障</w:t>
      </w:r>
    </w:p>
    <w:p w14:paraId="77570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6.4.1 科技支撑</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鼓励和支持火灾防治、灭火救援技术与装备的研发与应用。推广使用建筑三维数字化预案、智能指挥系统、火灾模拟软件等科技手段，提升应急救援的科学化水平。</w:t>
      </w:r>
    </w:p>
    <w:p w14:paraId="0B93A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6.4.2 数据库建设</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建立全市重点单位、重大危险源、应急资源、专家信息等数据库，并保持动态更新，实现信息共享。</w:t>
      </w:r>
    </w:p>
    <w:p w14:paraId="4EEAA58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eastAsia="zh-CN"/>
        </w:rPr>
      </w:pPr>
      <w:r>
        <w:rPr>
          <w:rFonts w:hint="default" w:ascii="方正楷体_GBK" w:hAnsi="方正楷体_GBK" w:eastAsia="方正楷体_GBK" w:cs="方正楷体_GBK"/>
          <w:color w:val="auto"/>
          <w:sz w:val="31"/>
          <w:szCs w:val="31"/>
        </w:rPr>
        <w:t xml:space="preserve">6.5 </w:t>
      </w:r>
      <w:r>
        <w:rPr>
          <w:rFonts w:hint="eastAsia" w:ascii="方正楷体_GBK" w:hAnsi="方正楷体_GBK" w:eastAsia="方正楷体_GBK" w:cs="方正楷体_GBK"/>
          <w:color w:val="auto"/>
          <w:sz w:val="31"/>
          <w:szCs w:val="31"/>
          <w:lang w:eastAsia="zh-CN"/>
        </w:rPr>
        <w:t>交通与运输保障</w:t>
      </w:r>
    </w:p>
    <w:p w14:paraId="5241A8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公安交管部门和交通运输部门应确保救援力量、物资、装备运输通道的畅通。根据需要，开辟应急救援“绿色通道”，实施必要的交通管制和疏导措施</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保障灭火救援人员、车辆、物资装备的快速通行。</w:t>
      </w:r>
    </w:p>
    <w:p w14:paraId="19999E97">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default" w:ascii="方正楷体_GBK" w:hAnsi="方正楷体_GBK" w:eastAsia="方正楷体_GBK" w:cs="方正楷体_GBK"/>
          <w:color w:val="auto"/>
          <w:sz w:val="31"/>
          <w:szCs w:val="31"/>
        </w:rPr>
      </w:pPr>
      <w:r>
        <w:rPr>
          <w:rFonts w:hint="default" w:ascii="方正楷体_GBK" w:hAnsi="方正楷体_GBK" w:eastAsia="方正楷体_GBK" w:cs="方正楷体_GBK"/>
          <w:color w:val="auto"/>
          <w:sz w:val="31"/>
          <w:szCs w:val="31"/>
        </w:rPr>
        <w:t xml:space="preserve">6.6 </w:t>
      </w:r>
      <w:r>
        <w:rPr>
          <w:rFonts w:hint="eastAsia" w:ascii="方正楷体_GBK" w:hAnsi="方正楷体_GBK" w:eastAsia="方正楷体_GBK" w:cs="方正楷体_GBK"/>
          <w:color w:val="auto"/>
          <w:sz w:val="31"/>
          <w:szCs w:val="31"/>
          <w:lang w:eastAsia="zh-CN"/>
        </w:rPr>
        <w:t>资金</w:t>
      </w:r>
      <w:r>
        <w:rPr>
          <w:rFonts w:hint="default" w:ascii="方正楷体_GBK" w:hAnsi="方正楷体_GBK" w:eastAsia="方正楷体_GBK" w:cs="方正楷体_GBK"/>
          <w:color w:val="auto"/>
          <w:sz w:val="31"/>
          <w:szCs w:val="31"/>
        </w:rPr>
        <w:t>保障</w:t>
      </w:r>
    </w:p>
    <w:p w14:paraId="323F0D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市、区（县）两级财政部门应将火灾事故应急救援所需经费纳入本级财政预算，保障预案编制、演练、队伍建设、装备采购、物资储备、宣传教育及善后处置等工作的需要。建立高效的应急资金拨付机制。</w:t>
      </w:r>
    </w:p>
    <w:p w14:paraId="2E6316C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60"/>
        <w:jc w:val="both"/>
        <w:textAlignment w:val="auto"/>
        <w:rPr>
          <w:rFonts w:hint="eastAsia" w:ascii="方正黑体_GBK" w:hAnsi="方正黑体_GBK" w:eastAsia="方正黑体_GBK" w:cs="方正黑体_GBK"/>
          <w:color w:val="auto"/>
          <w:spacing w:val="0"/>
          <w:sz w:val="31"/>
          <w:szCs w:val="31"/>
          <w:lang w:eastAsia="zh-CN"/>
        </w:rPr>
      </w:pPr>
      <w:r>
        <w:rPr>
          <w:rFonts w:hint="default" w:ascii="方正黑体_GBK" w:hAnsi="方正黑体_GBK" w:eastAsia="方正黑体_GBK" w:cs="方正黑体_GBK"/>
          <w:color w:val="auto"/>
          <w:spacing w:val="0"/>
          <w:sz w:val="31"/>
          <w:szCs w:val="31"/>
        </w:rPr>
        <w:t xml:space="preserve">7 </w:t>
      </w:r>
      <w:r>
        <w:rPr>
          <w:rFonts w:hint="eastAsia" w:ascii="方正黑体_GBK" w:hAnsi="方正黑体_GBK" w:eastAsia="方正黑体_GBK" w:cs="方正黑体_GBK"/>
          <w:color w:val="auto"/>
          <w:spacing w:val="0"/>
          <w:sz w:val="31"/>
          <w:szCs w:val="31"/>
          <w:lang w:eastAsia="zh-CN"/>
        </w:rPr>
        <w:t>宣传、培训与演练</w:t>
      </w:r>
    </w:p>
    <w:p w14:paraId="58D33B1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7</w:t>
      </w:r>
      <w:r>
        <w:rPr>
          <w:rFonts w:hint="default" w:ascii="方正楷体_GBK" w:hAnsi="方正楷体_GBK" w:eastAsia="方正楷体_GBK" w:cs="方正楷体_GBK"/>
          <w:color w:val="auto"/>
          <w:sz w:val="31"/>
          <w:szCs w:val="31"/>
        </w:rPr>
        <w:t>.</w:t>
      </w:r>
      <w:r>
        <w:rPr>
          <w:rFonts w:hint="eastAsia" w:ascii="方正楷体_GBK" w:hAnsi="方正楷体_GBK" w:eastAsia="方正楷体_GBK" w:cs="方正楷体_GBK"/>
          <w:color w:val="auto"/>
          <w:sz w:val="31"/>
          <w:szCs w:val="31"/>
          <w:lang w:val="en-US" w:eastAsia="zh-CN"/>
        </w:rPr>
        <w:t>1</w:t>
      </w:r>
      <w:r>
        <w:rPr>
          <w:rFonts w:hint="default" w:ascii="方正楷体_GBK" w:hAnsi="方正楷体_GBK" w:eastAsia="方正楷体_GBK" w:cs="方正楷体_GBK"/>
          <w:color w:val="auto"/>
          <w:sz w:val="31"/>
          <w:szCs w:val="31"/>
        </w:rPr>
        <w:t xml:space="preserve"> </w:t>
      </w:r>
      <w:r>
        <w:rPr>
          <w:rFonts w:hint="eastAsia" w:ascii="方正楷体_GBK" w:hAnsi="方正楷体_GBK" w:eastAsia="方正楷体_GBK" w:cs="方正楷体_GBK"/>
          <w:color w:val="auto"/>
          <w:sz w:val="31"/>
          <w:szCs w:val="31"/>
          <w:lang w:val="en-US" w:eastAsia="zh-CN"/>
        </w:rPr>
        <w:t>宣传</w:t>
      </w:r>
    </w:p>
    <w:p w14:paraId="278802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rPr>
        <w:t>.1 公众宣传</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利用广播、电视、报刊、互联网、新媒体等多种渠道，广泛宣传火灾危险性、预防措施、初起火灾扑救、火场逃生自救互救等基本知识和技能。深化消防宣传“五进”（进社区、进学校、进企业、进农村、进家庭）活动。</w:t>
      </w:r>
    </w:p>
    <w:p w14:paraId="62D391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rPr>
        <w:t>重点人群培训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加强对企事业单位消防安全责任人、管理人、重点岗位员工、社区网格员、物业人员的消防安全培训，提高其履职能力和应急意识。</w:t>
      </w:r>
    </w:p>
    <w:p w14:paraId="5C7D8FB1">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7</w:t>
      </w:r>
      <w:r>
        <w:rPr>
          <w:rFonts w:hint="default" w:ascii="方正楷体_GBK" w:hAnsi="方正楷体_GBK" w:eastAsia="方正楷体_GBK" w:cs="方正楷体_GBK"/>
          <w:color w:val="auto"/>
          <w:sz w:val="31"/>
          <w:szCs w:val="31"/>
          <w:lang w:val="en-US" w:eastAsia="zh-CN"/>
        </w:rPr>
        <w:t>.</w:t>
      </w:r>
      <w:r>
        <w:rPr>
          <w:rFonts w:hint="eastAsia" w:ascii="方正楷体_GBK" w:hAnsi="方正楷体_GBK" w:eastAsia="方正楷体_GBK" w:cs="方正楷体_GBK"/>
          <w:color w:val="auto"/>
          <w:sz w:val="31"/>
          <w:szCs w:val="31"/>
          <w:lang w:val="en-US" w:eastAsia="zh-CN"/>
        </w:rPr>
        <w:t>2</w:t>
      </w:r>
      <w:r>
        <w:rPr>
          <w:rFonts w:hint="default" w:ascii="方正楷体_GBK" w:hAnsi="方正楷体_GBK" w:eastAsia="方正楷体_GBK" w:cs="方正楷体_GBK"/>
          <w:color w:val="auto"/>
          <w:sz w:val="31"/>
          <w:szCs w:val="31"/>
          <w:lang w:val="en-US" w:eastAsia="zh-CN"/>
        </w:rPr>
        <w:t xml:space="preserve"> </w:t>
      </w:r>
      <w:r>
        <w:rPr>
          <w:rFonts w:hint="eastAsia" w:ascii="方正楷体_GBK" w:hAnsi="方正楷体_GBK" w:eastAsia="方正楷体_GBK" w:cs="方正楷体_GBK"/>
          <w:color w:val="auto"/>
          <w:sz w:val="31"/>
          <w:szCs w:val="31"/>
          <w:lang w:val="en-US" w:eastAsia="zh-CN"/>
        </w:rPr>
        <w:t>培训</w:t>
      </w:r>
    </w:p>
    <w:p w14:paraId="086E26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rPr>
        <w:t xml:space="preserve">.1 </w:t>
      </w:r>
      <w:r>
        <w:rPr>
          <w:rFonts w:hint="eastAsia" w:ascii="方正仿宋_GBK" w:hAnsi="方正仿宋_GBK" w:eastAsia="方正仿宋_GBK" w:cs="方正仿宋_GBK"/>
          <w:color w:val="auto"/>
          <w:sz w:val="32"/>
          <w:szCs w:val="32"/>
          <w:highlight w:val="none"/>
        </w:rPr>
        <w:t>指挥人员培训</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定期组织市、区（县）两级指挥部成员单位负责人进行培训，重点学习应急管理理论、法律法规、应急预案内容、指挥协调流程等，提高其决策指挥能力。</w:t>
      </w:r>
    </w:p>
    <w:p w14:paraId="1A8DC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rPr>
        <w:t xml:space="preserve"> 救援队伍培训</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消防救援队伍、各专业应急队伍应制定年度培训计划，开展专业化、系统化的技战术培训，熟练掌握装备操作和救援规程。</w:t>
      </w:r>
    </w:p>
    <w:p w14:paraId="7EBAA4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rPr>
        <w:t xml:space="preserve"> 志愿者培训</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对社会应急力量骨干进行基础救援技能、安全防护、现场秩序维护等方面的培训，提高其辅助救援的能力和自我保护意识。</w:t>
      </w:r>
    </w:p>
    <w:p w14:paraId="252A826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7</w:t>
      </w:r>
      <w:r>
        <w:rPr>
          <w:rFonts w:hint="default" w:ascii="方正楷体_GBK" w:hAnsi="方正楷体_GBK" w:eastAsia="方正楷体_GBK" w:cs="方正楷体_GBK"/>
          <w:color w:val="auto"/>
          <w:sz w:val="31"/>
          <w:szCs w:val="31"/>
          <w:lang w:val="en-US" w:eastAsia="zh-CN"/>
        </w:rPr>
        <w:t>.</w:t>
      </w:r>
      <w:r>
        <w:rPr>
          <w:rFonts w:hint="eastAsia" w:ascii="方正楷体_GBK" w:hAnsi="方正楷体_GBK" w:eastAsia="方正楷体_GBK" w:cs="方正楷体_GBK"/>
          <w:color w:val="auto"/>
          <w:sz w:val="31"/>
          <w:szCs w:val="31"/>
          <w:lang w:val="en-US" w:eastAsia="zh-CN"/>
        </w:rPr>
        <w:t>3</w:t>
      </w:r>
      <w:r>
        <w:rPr>
          <w:rFonts w:hint="default" w:ascii="方正楷体_GBK" w:hAnsi="方正楷体_GBK" w:eastAsia="方正楷体_GBK" w:cs="方正楷体_GBK"/>
          <w:color w:val="auto"/>
          <w:sz w:val="31"/>
          <w:szCs w:val="31"/>
          <w:lang w:val="en-US" w:eastAsia="zh-CN"/>
        </w:rPr>
        <w:t xml:space="preserve"> </w:t>
      </w:r>
      <w:r>
        <w:rPr>
          <w:rFonts w:hint="eastAsia" w:ascii="方正楷体_GBK" w:hAnsi="方正楷体_GBK" w:eastAsia="方正楷体_GBK" w:cs="方正楷体_GBK"/>
          <w:color w:val="auto"/>
          <w:sz w:val="31"/>
          <w:szCs w:val="31"/>
          <w:lang w:val="en-US" w:eastAsia="zh-CN"/>
        </w:rPr>
        <w:t>演练</w:t>
      </w:r>
    </w:p>
    <w:p w14:paraId="0B1154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default" w:ascii="方正仿宋_GBK" w:hAnsi="方正仿宋_GBK" w:eastAsia="方正仿宋_GBK" w:cs="方正仿宋_GBK"/>
          <w:color w:val="auto"/>
          <w:sz w:val="32"/>
          <w:szCs w:val="32"/>
          <w:highlight w:val="none"/>
        </w:rPr>
        <w:t xml:space="preserve"> 演练要求</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市</w:t>
      </w:r>
      <w:r>
        <w:rPr>
          <w:rFonts w:hint="eastAsia" w:ascii="方正仿宋_GBK" w:hAnsi="方正仿宋_GBK" w:eastAsia="方正仿宋_GBK" w:cs="方正仿宋_GBK"/>
          <w:color w:val="auto"/>
          <w:sz w:val="32"/>
          <w:szCs w:val="32"/>
          <w:highlight w:val="none"/>
        </w:rPr>
        <w:t>消防安全应急</w:t>
      </w:r>
      <w:r>
        <w:rPr>
          <w:rFonts w:hint="default" w:ascii="方正仿宋_GBK" w:hAnsi="方正仿宋_GBK" w:eastAsia="方正仿宋_GBK" w:cs="方正仿宋_GBK"/>
          <w:color w:val="auto"/>
          <w:sz w:val="32"/>
          <w:szCs w:val="32"/>
          <w:highlight w:val="none"/>
        </w:rPr>
        <w:t>指挥部办公室每年至少组织1次综合性或重点专项应急演练。各成员单位、区（县）政府、重点单位应根据自身职责和风险，定期组织开展不同规模、形式的桌面推演和实战演练。</w:t>
      </w:r>
    </w:p>
    <w:p w14:paraId="29B619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default" w:ascii="方正仿宋_GBK" w:hAnsi="方正仿宋_GBK" w:eastAsia="方正仿宋_GBK" w:cs="方正仿宋_GBK"/>
          <w:color w:val="auto"/>
          <w:sz w:val="32"/>
          <w:szCs w:val="32"/>
          <w:highlight w:val="none"/>
        </w:rPr>
        <w:t xml:space="preserve"> 演练内容</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演练应侧重于应急响应启动、指挥权交接、信息报告、力量调集、现场处置、部门协同、后勤保障等关键环节。</w:t>
      </w:r>
    </w:p>
    <w:p w14:paraId="20A9D2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val="en-US" w:eastAsia="zh-CN"/>
        </w:rPr>
        <w:t>7</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default" w:ascii="方正仿宋_GBK" w:hAnsi="方正仿宋_GBK" w:eastAsia="方正仿宋_GBK" w:cs="方正仿宋_GBK"/>
          <w:color w:val="auto"/>
          <w:sz w:val="32"/>
          <w:szCs w:val="32"/>
          <w:highlight w:val="none"/>
        </w:rPr>
        <w:t xml:space="preserve"> 演练评估</w:t>
      </w:r>
      <w:r>
        <w:rPr>
          <w:rFonts w:hint="eastAsia" w:ascii="方正仿宋_GBK" w:hAnsi="方正仿宋_GBK" w:eastAsia="方正仿宋_GBK" w:cs="方正仿宋_GBK"/>
          <w:color w:val="auto"/>
          <w:sz w:val="32"/>
          <w:szCs w:val="32"/>
          <w:highlight w:val="none"/>
          <w:lang w:eastAsia="zh-CN"/>
        </w:rPr>
        <w:t>。</w:t>
      </w:r>
      <w:r>
        <w:rPr>
          <w:rFonts w:hint="default" w:ascii="方正仿宋_GBK" w:hAnsi="方正仿宋_GBK" w:eastAsia="方正仿宋_GBK" w:cs="方正仿宋_GBK"/>
          <w:color w:val="auto"/>
          <w:sz w:val="32"/>
          <w:szCs w:val="32"/>
          <w:highlight w:val="none"/>
        </w:rPr>
        <w:t>每次演练后必须进行评估，分析演练效果，查找问题和不足，及时修订预案和改进工作。演练评估报告应存档备查。</w:t>
      </w:r>
    </w:p>
    <w:p w14:paraId="4BECE6E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60"/>
        <w:jc w:val="both"/>
        <w:textAlignment w:val="auto"/>
        <w:rPr>
          <w:rFonts w:hint="eastAsia" w:ascii="方正黑体_GBK" w:hAnsi="方正黑体_GBK" w:eastAsia="方正黑体_GBK" w:cs="方正黑体_GBK"/>
          <w:color w:val="auto"/>
          <w:spacing w:val="0"/>
          <w:sz w:val="31"/>
          <w:szCs w:val="31"/>
          <w:lang w:eastAsia="zh-CN"/>
        </w:rPr>
      </w:pPr>
      <w:r>
        <w:rPr>
          <w:rFonts w:hint="eastAsia" w:ascii="方正黑体_GBK" w:hAnsi="方正黑体_GBK" w:eastAsia="方正黑体_GBK" w:cs="方正黑体_GBK"/>
          <w:color w:val="auto"/>
          <w:spacing w:val="0"/>
          <w:sz w:val="31"/>
          <w:szCs w:val="31"/>
          <w:lang w:val="en-US" w:eastAsia="zh-CN"/>
        </w:rPr>
        <w:t>8</w:t>
      </w:r>
      <w:r>
        <w:rPr>
          <w:rFonts w:hint="default" w:ascii="方正黑体_GBK" w:hAnsi="方正黑体_GBK" w:eastAsia="方正黑体_GBK" w:cs="方正黑体_GBK"/>
          <w:color w:val="auto"/>
          <w:spacing w:val="0"/>
          <w:sz w:val="31"/>
          <w:szCs w:val="31"/>
        </w:rPr>
        <w:t xml:space="preserve"> 预案管理</w:t>
      </w:r>
      <w:r>
        <w:rPr>
          <w:rFonts w:hint="eastAsia" w:ascii="方正黑体_GBK" w:hAnsi="方正黑体_GBK" w:eastAsia="方正黑体_GBK" w:cs="方正黑体_GBK"/>
          <w:color w:val="auto"/>
          <w:spacing w:val="0"/>
          <w:sz w:val="31"/>
          <w:szCs w:val="31"/>
          <w:lang w:eastAsia="zh-CN"/>
        </w:rPr>
        <w:t>与修订</w:t>
      </w:r>
    </w:p>
    <w:p w14:paraId="0E5F48D8">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8</w:t>
      </w:r>
      <w:r>
        <w:rPr>
          <w:rFonts w:hint="default" w:ascii="方正楷体_GBK" w:hAnsi="方正楷体_GBK" w:eastAsia="方正楷体_GBK" w:cs="方正楷体_GBK"/>
          <w:color w:val="auto"/>
          <w:sz w:val="31"/>
          <w:szCs w:val="31"/>
          <w:lang w:val="en-US" w:eastAsia="zh-CN"/>
        </w:rPr>
        <w:t>.1 预案</w:t>
      </w:r>
      <w:r>
        <w:rPr>
          <w:rFonts w:hint="eastAsia" w:ascii="方正楷体_GBK" w:hAnsi="方正楷体_GBK" w:eastAsia="方正楷体_GBK" w:cs="方正楷体_GBK"/>
          <w:color w:val="auto"/>
          <w:sz w:val="31"/>
          <w:szCs w:val="31"/>
          <w:lang w:val="en-US" w:eastAsia="zh-CN"/>
        </w:rPr>
        <w:t>解释</w:t>
      </w:r>
    </w:p>
    <w:p w14:paraId="5C7B35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lang w:val="en-US" w:eastAsia="zh-CN"/>
        </w:rPr>
      </w:pPr>
      <w:r>
        <w:rPr>
          <w:rFonts w:hint="default" w:ascii="方正仿宋_GBK" w:hAnsi="方正仿宋_GBK" w:eastAsia="方正仿宋_GBK" w:cs="方正仿宋_GBK"/>
          <w:color w:val="auto"/>
          <w:sz w:val="32"/>
          <w:szCs w:val="32"/>
          <w:highlight w:val="none"/>
          <w:lang w:val="en-US" w:eastAsia="zh-CN"/>
        </w:rPr>
        <w:t>本预案由</w:t>
      </w:r>
      <w:r>
        <w:rPr>
          <w:rFonts w:hint="eastAsia" w:ascii="方正仿宋_GBK" w:hAnsi="方正仿宋_GBK" w:eastAsia="方正仿宋_GBK" w:cs="方正仿宋_GBK"/>
          <w:color w:val="auto"/>
          <w:sz w:val="32"/>
          <w:szCs w:val="32"/>
          <w:highlight w:val="none"/>
        </w:rPr>
        <w:t>市消防安全应急指挥部</w:t>
      </w:r>
      <w:r>
        <w:rPr>
          <w:rFonts w:hint="eastAsia" w:ascii="方正仿宋_GBK" w:hAnsi="方正仿宋_GBK" w:eastAsia="方正仿宋_GBK" w:cs="方正仿宋_GBK"/>
          <w:color w:val="auto"/>
          <w:sz w:val="32"/>
          <w:szCs w:val="32"/>
          <w:highlight w:val="none"/>
          <w:lang w:eastAsia="zh-CN"/>
        </w:rPr>
        <w:t>办公室</w:t>
      </w:r>
      <w:r>
        <w:rPr>
          <w:rFonts w:hint="default" w:ascii="方正仿宋_GBK" w:hAnsi="方正仿宋_GBK" w:eastAsia="方正仿宋_GBK" w:cs="方正仿宋_GBK"/>
          <w:color w:val="auto"/>
          <w:sz w:val="32"/>
          <w:szCs w:val="32"/>
          <w:highlight w:val="none"/>
          <w:lang w:val="en-US" w:eastAsia="zh-CN"/>
        </w:rPr>
        <w:t>负责解释。</w:t>
      </w:r>
    </w:p>
    <w:p w14:paraId="633E7933">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8</w:t>
      </w:r>
      <w:r>
        <w:rPr>
          <w:rFonts w:hint="default" w:ascii="方正楷体_GBK" w:hAnsi="方正楷体_GBK" w:eastAsia="方正楷体_GBK" w:cs="方正楷体_GBK"/>
          <w:color w:val="auto"/>
          <w:sz w:val="31"/>
          <w:szCs w:val="31"/>
          <w:lang w:val="en-US" w:eastAsia="zh-CN"/>
        </w:rPr>
        <w:t xml:space="preserve">.2 </w:t>
      </w:r>
      <w:r>
        <w:rPr>
          <w:rFonts w:hint="eastAsia" w:ascii="方正楷体_GBK" w:hAnsi="方正楷体_GBK" w:eastAsia="方正楷体_GBK" w:cs="方正楷体_GBK"/>
          <w:color w:val="auto"/>
          <w:sz w:val="31"/>
          <w:szCs w:val="31"/>
          <w:lang w:val="en-US" w:eastAsia="zh-CN"/>
        </w:rPr>
        <w:t>预案修订</w:t>
      </w:r>
    </w:p>
    <w:p w14:paraId="28AA8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正常情况下，每3年对本预案进行一次全面评估和必要修订。有下列情形之一的，应及时修订：</w:t>
      </w:r>
    </w:p>
    <w:p w14:paraId="03433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 xml:space="preserve">    *   有关</w:t>
      </w:r>
      <w:r>
        <w:rPr>
          <w:rFonts w:hint="eastAsia" w:ascii="方正仿宋_GBK" w:hAnsi="方正仿宋_GBK" w:eastAsia="方正仿宋_GBK" w:cs="方正仿宋_GBK"/>
          <w:color w:val="auto"/>
          <w:sz w:val="32"/>
          <w:szCs w:val="32"/>
          <w:highlight w:val="none"/>
          <w:lang w:eastAsia="zh-CN"/>
        </w:rPr>
        <w:t>法律法规</w:t>
      </w:r>
      <w:r>
        <w:rPr>
          <w:rFonts w:hint="default" w:ascii="方正仿宋_GBK" w:hAnsi="方正仿宋_GBK" w:eastAsia="方正仿宋_GBK" w:cs="方正仿宋_GBK"/>
          <w:color w:val="auto"/>
          <w:sz w:val="32"/>
          <w:szCs w:val="32"/>
          <w:highlight w:val="none"/>
        </w:rPr>
        <w:t>、规章、标准、上位预案发生变化的；</w:t>
      </w:r>
    </w:p>
    <w:p w14:paraId="20398B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 xml:space="preserve">    *   应急指挥机构及其职责发生重大调整的；</w:t>
      </w:r>
    </w:p>
    <w:p w14:paraId="151BA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 xml:space="preserve">    *   在实际应对和应急演练中发现重大问题需要做出重大调整的；</w:t>
      </w:r>
    </w:p>
    <w:p w14:paraId="0C9540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 xml:space="preserve">    *   面临的风险发生重大变化的；</w:t>
      </w:r>
    </w:p>
    <w:p w14:paraId="49DD82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 xml:space="preserve">    *   其他需要修订的情形。</w:t>
      </w:r>
    </w:p>
    <w:p w14:paraId="2DABBFF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5"/>
        <w:jc w:val="both"/>
        <w:textAlignment w:val="auto"/>
        <w:rPr>
          <w:rFonts w:hint="default" w:ascii="Times New Roman" w:hAnsi="Times New Roman" w:cs="Times New Roman"/>
          <w:color w:val="auto"/>
        </w:rPr>
      </w:pPr>
    </w:p>
    <w:p w14:paraId="22328D15">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8</w:t>
      </w:r>
      <w:r>
        <w:rPr>
          <w:rFonts w:hint="default" w:ascii="方正楷体_GBK" w:hAnsi="方正楷体_GBK" w:eastAsia="方正楷体_GBK" w:cs="方正楷体_GBK"/>
          <w:color w:val="auto"/>
          <w:sz w:val="31"/>
          <w:szCs w:val="31"/>
          <w:lang w:val="en-US" w:eastAsia="zh-CN"/>
        </w:rPr>
        <w:t xml:space="preserve">.3 </w:t>
      </w:r>
      <w:r>
        <w:rPr>
          <w:rFonts w:hint="eastAsia" w:ascii="方正楷体_GBK" w:hAnsi="方正楷体_GBK" w:eastAsia="方正楷体_GBK" w:cs="方正楷体_GBK"/>
          <w:color w:val="auto"/>
          <w:sz w:val="31"/>
          <w:szCs w:val="31"/>
          <w:lang w:val="en-US" w:eastAsia="zh-CN"/>
        </w:rPr>
        <w:t>预案备案</w:t>
      </w:r>
    </w:p>
    <w:p w14:paraId="55F81F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各区（县）政府制定的本级火灾事故应急救援预案应向市消防安全应急指挥部</w:t>
      </w:r>
      <w:r>
        <w:rPr>
          <w:rFonts w:hint="eastAsia" w:ascii="方正仿宋_GBK" w:hAnsi="方正仿宋_GBK" w:eastAsia="方正仿宋_GBK" w:cs="方正仿宋_GBK"/>
          <w:color w:val="auto"/>
          <w:sz w:val="32"/>
          <w:szCs w:val="32"/>
          <w:highlight w:val="none"/>
          <w:lang w:eastAsia="zh-CN"/>
        </w:rPr>
        <w:t>办公室</w:t>
      </w:r>
      <w:r>
        <w:rPr>
          <w:rFonts w:hint="eastAsia" w:ascii="方正仿宋_GBK" w:hAnsi="方正仿宋_GBK" w:eastAsia="方正仿宋_GBK" w:cs="方正仿宋_GBK"/>
          <w:color w:val="auto"/>
          <w:sz w:val="32"/>
          <w:szCs w:val="32"/>
          <w:highlight w:val="none"/>
        </w:rPr>
        <w:t>备案。各成员单位制定的相关应急保障方案或子预案也应报市</w:t>
      </w:r>
      <w:r>
        <w:rPr>
          <w:rFonts w:hint="eastAsia" w:ascii="方正仿宋_GBK" w:hAnsi="方正仿宋_GBK" w:eastAsia="方正仿宋_GBK" w:cs="方正仿宋_GBK"/>
          <w:color w:val="auto"/>
          <w:sz w:val="32"/>
          <w:szCs w:val="32"/>
          <w:highlight w:val="none"/>
          <w:lang w:eastAsia="zh-CN"/>
        </w:rPr>
        <w:t>消防安全应急</w:t>
      </w:r>
      <w:r>
        <w:rPr>
          <w:rFonts w:hint="eastAsia" w:ascii="方正仿宋_GBK" w:hAnsi="方正仿宋_GBK" w:eastAsia="方正仿宋_GBK" w:cs="方正仿宋_GBK"/>
          <w:color w:val="auto"/>
          <w:sz w:val="32"/>
          <w:szCs w:val="32"/>
          <w:highlight w:val="none"/>
        </w:rPr>
        <w:t>指挥部办公室备案。</w:t>
      </w:r>
    </w:p>
    <w:p w14:paraId="3C945B44">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eastAsia" w:ascii="方正楷体_GBK" w:hAnsi="方正楷体_GBK" w:eastAsia="方正楷体_GBK" w:cs="方正楷体_GBK"/>
          <w:color w:val="auto"/>
          <w:sz w:val="31"/>
          <w:szCs w:val="31"/>
          <w:lang w:val="en-US" w:eastAsia="zh-CN"/>
        </w:rPr>
      </w:pPr>
      <w:r>
        <w:rPr>
          <w:rFonts w:hint="eastAsia" w:ascii="方正楷体_GBK" w:hAnsi="方正楷体_GBK" w:eastAsia="方正楷体_GBK" w:cs="方正楷体_GBK"/>
          <w:color w:val="auto"/>
          <w:sz w:val="31"/>
          <w:szCs w:val="31"/>
          <w:lang w:val="en-US" w:eastAsia="zh-CN"/>
        </w:rPr>
        <w:t>8</w:t>
      </w:r>
      <w:r>
        <w:rPr>
          <w:rFonts w:hint="default" w:ascii="方正楷体_GBK" w:hAnsi="方正楷体_GBK" w:eastAsia="方正楷体_GBK" w:cs="方正楷体_GBK"/>
          <w:color w:val="auto"/>
          <w:sz w:val="31"/>
          <w:szCs w:val="31"/>
          <w:lang w:val="en-US" w:eastAsia="zh-CN"/>
        </w:rPr>
        <w:t>.</w:t>
      </w:r>
      <w:r>
        <w:rPr>
          <w:rFonts w:hint="eastAsia" w:ascii="方正楷体_GBK" w:hAnsi="方正楷体_GBK" w:eastAsia="方正楷体_GBK" w:cs="方正楷体_GBK"/>
          <w:color w:val="auto"/>
          <w:sz w:val="31"/>
          <w:szCs w:val="31"/>
          <w:lang w:val="en-US" w:eastAsia="zh-CN"/>
        </w:rPr>
        <w:t>4</w:t>
      </w:r>
      <w:r>
        <w:rPr>
          <w:rFonts w:hint="default" w:ascii="方正楷体_GBK" w:hAnsi="方正楷体_GBK" w:eastAsia="方正楷体_GBK" w:cs="方正楷体_GBK"/>
          <w:color w:val="auto"/>
          <w:sz w:val="31"/>
          <w:szCs w:val="31"/>
          <w:lang w:val="en-US" w:eastAsia="zh-CN"/>
        </w:rPr>
        <w:t xml:space="preserve"> </w:t>
      </w:r>
      <w:r>
        <w:rPr>
          <w:rFonts w:hint="eastAsia" w:ascii="方正楷体_GBK" w:hAnsi="方正楷体_GBK" w:eastAsia="方正楷体_GBK" w:cs="方正楷体_GBK"/>
          <w:color w:val="auto"/>
          <w:sz w:val="31"/>
          <w:szCs w:val="31"/>
          <w:lang w:val="en-US" w:eastAsia="zh-CN"/>
        </w:rPr>
        <w:t>预案实施</w:t>
      </w:r>
    </w:p>
    <w:p w14:paraId="3D132B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本预案自发布之日起实施。原相关预案与本预案不一致的，以本预案为准。</w:t>
      </w:r>
    </w:p>
    <w:p w14:paraId="6DD105EC">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60"/>
        <w:jc w:val="both"/>
        <w:textAlignment w:val="auto"/>
        <w:rPr>
          <w:rFonts w:hint="default" w:ascii="方正黑体_GBK" w:hAnsi="方正黑体_GBK" w:eastAsia="方正黑体_GBK" w:cs="方正黑体_GBK"/>
          <w:color w:val="auto"/>
          <w:spacing w:val="0"/>
          <w:sz w:val="31"/>
          <w:szCs w:val="31"/>
        </w:rPr>
      </w:pPr>
      <w:r>
        <w:rPr>
          <w:rFonts w:hint="default" w:ascii="方正黑体_GBK" w:hAnsi="方正黑体_GBK" w:eastAsia="方正黑体_GBK" w:cs="方正黑体_GBK"/>
          <w:color w:val="auto"/>
          <w:spacing w:val="0"/>
          <w:sz w:val="31"/>
          <w:szCs w:val="31"/>
        </w:rPr>
        <w:t>9 附件</w:t>
      </w:r>
    </w:p>
    <w:p w14:paraId="20A08EF2">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default" w:ascii="方正楷体_GBK" w:hAnsi="方正楷体_GBK" w:eastAsia="方正楷体_GBK" w:cs="方正楷体_GBK"/>
          <w:color w:val="auto"/>
          <w:sz w:val="31"/>
          <w:szCs w:val="31"/>
          <w:lang w:val="en-US" w:eastAsia="zh-CN"/>
        </w:rPr>
      </w:pPr>
      <w:r>
        <w:rPr>
          <w:rFonts w:hint="default" w:ascii="方正楷体_GBK" w:hAnsi="方正楷体_GBK" w:eastAsia="方正楷体_GBK" w:cs="方正楷体_GBK"/>
          <w:color w:val="auto"/>
          <w:sz w:val="31"/>
          <w:szCs w:val="31"/>
          <w:lang w:val="en-US" w:eastAsia="zh-CN"/>
        </w:rPr>
        <w:t>9.1 火灾事故划分标准</w:t>
      </w:r>
    </w:p>
    <w:p w14:paraId="09C9F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r>
        <w:rPr>
          <w:rFonts w:hint="default" w:ascii="方正仿宋_GBK" w:hAnsi="方正仿宋_GBK" w:eastAsia="方正仿宋_GBK" w:cs="方正仿宋_GBK"/>
          <w:color w:val="auto"/>
          <w:sz w:val="32"/>
          <w:szCs w:val="32"/>
          <w:highlight w:val="none"/>
        </w:rPr>
        <w:t>特别重大火灾事故：造成30人以上死亡，或者100人以上重伤和死亡，或者受灾100户以上，或者3亿元以上直接财产损失的火灾</w:t>
      </w:r>
      <w:r>
        <w:rPr>
          <w:rFonts w:hint="eastAsia" w:ascii="方正仿宋_GBK" w:hAnsi="方正仿宋_GBK" w:eastAsia="方正仿宋_GBK" w:cs="方正仿宋_GBK"/>
          <w:color w:val="auto"/>
          <w:sz w:val="32"/>
          <w:szCs w:val="32"/>
          <w:highlight w:val="none"/>
          <w:lang w:eastAsia="zh-CN"/>
        </w:rPr>
        <w:t>。</w:t>
      </w:r>
    </w:p>
    <w:p w14:paraId="01F3FB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重大火灾事故：造成10人以上30人以下死亡，或者50人以上100人以下重伤和死亡，或者受灾50户以上100户以下，或者1亿元以上3亿元以下直接财产损失的火灾。</w:t>
      </w:r>
    </w:p>
    <w:p w14:paraId="0306DF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较大火灾事故：造成3人以上10人以下死亡，或者10人以上50人以下重伤和死亡，或者受灾10户以上50户以下，或者3000万元以上1亿元以下直接财产损失的火灾。</w:t>
      </w:r>
    </w:p>
    <w:p w14:paraId="4CCBDE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K" w:hAnsi="方正仿宋_GBK" w:eastAsia="方正仿宋_GBK" w:cs="方正仿宋_GBK"/>
          <w:color w:val="auto"/>
          <w:sz w:val="32"/>
          <w:szCs w:val="32"/>
          <w:highlight w:val="none"/>
        </w:rPr>
      </w:pPr>
      <w:r>
        <w:rPr>
          <w:rFonts w:hint="default" w:ascii="方正仿宋_GBK" w:hAnsi="方正仿宋_GBK" w:eastAsia="方正仿宋_GBK" w:cs="方正仿宋_GBK"/>
          <w:color w:val="auto"/>
          <w:sz w:val="32"/>
          <w:szCs w:val="32"/>
          <w:highlight w:val="none"/>
        </w:rPr>
        <w:t>一般火灾事故：造成3人以下死亡，10人以下重伤和死亡，受灾10户以下，3000万元以下直接财产损失的火灾；其中，无人员伤亡且直接财产损失在1000元以下的，为轻微火灾。</w:t>
      </w:r>
    </w:p>
    <w:p w14:paraId="4119A9B9">
      <w:pPr>
        <w:pStyle w:val="8"/>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1275"/>
        <w:jc w:val="both"/>
        <w:textAlignment w:val="auto"/>
        <w:rPr>
          <w:rFonts w:hint="default" w:ascii="方正楷体_GBK" w:hAnsi="方正楷体_GBK" w:eastAsia="方正楷体_GBK" w:cs="方正楷体_GBK"/>
          <w:color w:val="auto"/>
          <w:sz w:val="31"/>
          <w:szCs w:val="31"/>
          <w:lang w:val="en-US" w:eastAsia="zh-CN"/>
        </w:rPr>
      </w:pPr>
      <w:r>
        <w:rPr>
          <w:rFonts w:hint="default" w:ascii="方正楷体_GBK" w:hAnsi="方正楷体_GBK" w:eastAsia="方正楷体_GBK" w:cs="方正楷体_GBK"/>
          <w:color w:val="auto"/>
          <w:sz w:val="31"/>
          <w:szCs w:val="31"/>
          <w:lang w:val="en-US" w:eastAsia="zh-CN"/>
        </w:rPr>
        <w:t>9.2 火警分级标准</w:t>
      </w:r>
    </w:p>
    <w:p w14:paraId="03508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火警</w:t>
      </w:r>
    </w:p>
    <w:p w14:paraId="703CD3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（1）无人员伤亡或被困的火警；</w:t>
      </w:r>
    </w:p>
    <w:p w14:paraId="34FC3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）发生燃烧面积在100㎡以下的普通建筑火警；</w:t>
      </w:r>
    </w:p>
    <w:p w14:paraId="14015F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）带电设备/线路、单台汽车、其它类（露天商铺、城市绿化、田间农作物、生活垃圾等）火警。</w:t>
      </w:r>
    </w:p>
    <w:p w14:paraId="77B31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二</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火警</w:t>
      </w:r>
    </w:p>
    <w:p w14:paraId="45D7CC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（1）有3人以下伤亡或被困的火警；</w:t>
      </w:r>
    </w:p>
    <w:p w14:paraId="5D92F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）发生燃烧面积在100㎡以上300㎡以下的普通建筑火警；</w:t>
      </w:r>
    </w:p>
    <w:p w14:paraId="6F8239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）发生燃烧面积在100㎡以下的高层建筑、地下建筑、人员密集场所、易燃易爆危险品场所、党政机关、文物古建筑、消防安全重点单位、社会高度关注区域火警等；</w:t>
      </w:r>
    </w:p>
    <w:p w14:paraId="06EE07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）到场后现场指挥员认为一级火警到场灭火力量不能控制的火警。</w:t>
      </w:r>
    </w:p>
    <w:p w14:paraId="7D8F4E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三</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火警</w:t>
      </w:r>
    </w:p>
    <w:p w14:paraId="7C7DF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）有3人以上10人以下伤亡或被困的火警；</w:t>
      </w:r>
    </w:p>
    <w:p w14:paraId="0AB55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）发生燃烧面积在300㎡以上1000㎡以下的普通建筑火警；</w:t>
      </w:r>
    </w:p>
    <w:p w14:paraId="0D44B9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）发生燃烧面积在100㎡以上500㎡以下的高层建筑、地下建筑、人员密集场所、易燃易爆危险品场所、党政机关、文物古建筑、消防安全重点单位、社会高度关注区域火警等；</w:t>
      </w:r>
    </w:p>
    <w:p w14:paraId="05AA4D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）飞机、火车等大型交通工具发生的火警；</w:t>
      </w:r>
    </w:p>
    <w:p w14:paraId="5902B7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）到场后现场指挥员认为二级火警到场灭火力量不能控制的火警。</w:t>
      </w:r>
    </w:p>
    <w:p w14:paraId="76FA48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四</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火警</w:t>
      </w:r>
    </w:p>
    <w:p w14:paraId="557C15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）有10人以上30人以下伤亡或被困的火警；</w:t>
      </w:r>
    </w:p>
    <w:p w14:paraId="44533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）发生燃烧面积在1000㎡以上3000㎡以下的普通建筑火警；</w:t>
      </w:r>
    </w:p>
    <w:p w14:paraId="0B6128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）发生燃烧面积在500㎡以上1500㎡以下的高层建筑、地下建筑、人员密集场所、易燃易爆危险品场所、党政机关、文物古建筑、消防安全重点单位、社会高度关注区域火警等；</w:t>
      </w:r>
    </w:p>
    <w:p w14:paraId="4D479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）现场有可能发生爆炸、倒塌、沸溢、毒气扩散等突变险情的火警；</w:t>
      </w:r>
    </w:p>
    <w:p w14:paraId="4680B4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）到场后现场指挥员认为三级火警到场灭火力量不能控制的火警。</w:t>
      </w:r>
    </w:p>
    <w:p w14:paraId="4114E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五</w:t>
      </w:r>
      <w:r>
        <w:rPr>
          <w:rFonts w:hint="eastAsia" w:ascii="方正仿宋_GBK" w:hAnsi="方正仿宋_GBK" w:eastAsia="方正仿宋_GBK" w:cs="方正仿宋_GBK"/>
          <w:color w:val="auto"/>
          <w:sz w:val="32"/>
          <w:szCs w:val="32"/>
          <w:highlight w:val="none"/>
        </w:rPr>
        <w:t>级</w:t>
      </w:r>
      <w:r>
        <w:rPr>
          <w:rFonts w:hint="eastAsia" w:ascii="方正仿宋_GBK" w:hAnsi="方正仿宋_GBK" w:eastAsia="方正仿宋_GBK" w:cs="方正仿宋_GBK"/>
          <w:color w:val="auto"/>
          <w:sz w:val="32"/>
          <w:szCs w:val="32"/>
          <w:highlight w:val="none"/>
          <w:lang w:val="en-US" w:eastAsia="zh-CN"/>
        </w:rPr>
        <w:t>火警</w:t>
      </w:r>
    </w:p>
    <w:p w14:paraId="78AE5B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1</w:t>
      </w:r>
      <w:r>
        <w:rPr>
          <w:rFonts w:hint="eastAsia" w:ascii="方正仿宋_GBK" w:hAnsi="方正仿宋_GBK" w:eastAsia="方正仿宋_GBK" w:cs="方正仿宋_GBK"/>
          <w:color w:val="auto"/>
          <w:sz w:val="32"/>
          <w:szCs w:val="32"/>
          <w:highlight w:val="none"/>
        </w:rPr>
        <w:t>）有30人以上伤亡或被困的火警；</w:t>
      </w:r>
    </w:p>
    <w:p w14:paraId="6A92A7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）发生燃烧面积在3000㎡以上的普通建筑火警；</w:t>
      </w:r>
    </w:p>
    <w:p w14:paraId="02AA4A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3</w:t>
      </w:r>
      <w:r>
        <w:rPr>
          <w:rFonts w:hint="eastAsia" w:ascii="方正仿宋_GBK" w:hAnsi="方正仿宋_GBK" w:eastAsia="方正仿宋_GBK" w:cs="方正仿宋_GBK"/>
          <w:color w:val="auto"/>
          <w:sz w:val="32"/>
          <w:szCs w:val="32"/>
          <w:highlight w:val="none"/>
        </w:rPr>
        <w:t>）发生燃烧面积在1500㎡以上的高层建筑、地下建筑、人员密集场所、易燃易爆危险品场所、党政机关、文物古建筑、消防安全重点单位、社会高度关注区域火警等；</w:t>
      </w:r>
    </w:p>
    <w:p w14:paraId="7B16A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rPr>
        <w:t>）随时或已经发生爆炸、倒塌、沸溢、毒气扩散等险情的火警；</w:t>
      </w:r>
    </w:p>
    <w:p w14:paraId="0D12A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5</w:t>
      </w:r>
      <w:r>
        <w:rPr>
          <w:rFonts w:hint="eastAsia" w:ascii="方正仿宋_GBK" w:hAnsi="方正仿宋_GBK" w:eastAsia="方正仿宋_GBK" w:cs="方正仿宋_GBK"/>
          <w:color w:val="auto"/>
          <w:sz w:val="32"/>
          <w:szCs w:val="32"/>
          <w:highlight w:val="none"/>
        </w:rPr>
        <w:t>）到场后现场指挥员认为四级火警到场灭火力量不能控制的火警。</w:t>
      </w:r>
    </w:p>
    <w:p w14:paraId="24663A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highlight w:val="none"/>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Arial Unicode MS"/>
    <w:panose1 w:val="02000000000000000000"/>
    <w:charset w:val="86"/>
    <w:family w:val="auto"/>
    <w:pitch w:val="default"/>
    <w:sig w:usb0="00000000" w:usb1="00000000" w:usb2="00082016" w:usb3="00000000" w:csb0="00040001"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DC8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3CF5E0">
                          <w:pPr>
                            <w:pStyle w:val="6"/>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3CF5E0">
                    <w:pPr>
                      <w:pStyle w:val="6"/>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4F398B"/>
    <w:rsid w:val="01121891"/>
    <w:rsid w:val="01896B19"/>
    <w:rsid w:val="034F398B"/>
    <w:rsid w:val="04117ADE"/>
    <w:rsid w:val="042A0CA0"/>
    <w:rsid w:val="047C6B94"/>
    <w:rsid w:val="04A62A1C"/>
    <w:rsid w:val="05092FAB"/>
    <w:rsid w:val="056D178C"/>
    <w:rsid w:val="057C7E0F"/>
    <w:rsid w:val="07846919"/>
    <w:rsid w:val="09C35E1E"/>
    <w:rsid w:val="0A323BA8"/>
    <w:rsid w:val="0CCD1DB8"/>
    <w:rsid w:val="0D9D2217"/>
    <w:rsid w:val="0DA33F9D"/>
    <w:rsid w:val="0E1B7FD7"/>
    <w:rsid w:val="0E4F7C80"/>
    <w:rsid w:val="135F0966"/>
    <w:rsid w:val="13A4281C"/>
    <w:rsid w:val="14DF1632"/>
    <w:rsid w:val="14EA264A"/>
    <w:rsid w:val="1629525B"/>
    <w:rsid w:val="169A7F07"/>
    <w:rsid w:val="17527A1E"/>
    <w:rsid w:val="176C0F1B"/>
    <w:rsid w:val="17FF34EC"/>
    <w:rsid w:val="18A137CE"/>
    <w:rsid w:val="19067AD5"/>
    <w:rsid w:val="195A5C74"/>
    <w:rsid w:val="19B968F6"/>
    <w:rsid w:val="1A02029D"/>
    <w:rsid w:val="1CDC4DD5"/>
    <w:rsid w:val="1DC6338F"/>
    <w:rsid w:val="1F0C2E79"/>
    <w:rsid w:val="20887022"/>
    <w:rsid w:val="216E446A"/>
    <w:rsid w:val="21AD4F92"/>
    <w:rsid w:val="23EF1892"/>
    <w:rsid w:val="24912949"/>
    <w:rsid w:val="24FA2835"/>
    <w:rsid w:val="267442D0"/>
    <w:rsid w:val="26B344C7"/>
    <w:rsid w:val="27023490"/>
    <w:rsid w:val="27076EF2"/>
    <w:rsid w:val="277C0C6C"/>
    <w:rsid w:val="28E9300D"/>
    <w:rsid w:val="29671ECA"/>
    <w:rsid w:val="2AB078A1"/>
    <w:rsid w:val="2B7E52A9"/>
    <w:rsid w:val="2BCC7E03"/>
    <w:rsid w:val="2C6A6029"/>
    <w:rsid w:val="2D4349FC"/>
    <w:rsid w:val="2E9574DA"/>
    <w:rsid w:val="2EE93382"/>
    <w:rsid w:val="2EF02962"/>
    <w:rsid w:val="2F461C4C"/>
    <w:rsid w:val="33704CF3"/>
    <w:rsid w:val="3592207D"/>
    <w:rsid w:val="360F7B72"/>
    <w:rsid w:val="373F7FE3"/>
    <w:rsid w:val="37865C12"/>
    <w:rsid w:val="37AA57C7"/>
    <w:rsid w:val="39537D75"/>
    <w:rsid w:val="3AA06FEA"/>
    <w:rsid w:val="3AC32CD9"/>
    <w:rsid w:val="3B5D7F75"/>
    <w:rsid w:val="3BD70F8B"/>
    <w:rsid w:val="3C636521"/>
    <w:rsid w:val="3DAF5796"/>
    <w:rsid w:val="3E595E2E"/>
    <w:rsid w:val="3EF618CF"/>
    <w:rsid w:val="3F713E77"/>
    <w:rsid w:val="421A1D78"/>
    <w:rsid w:val="422E5823"/>
    <w:rsid w:val="43397FDC"/>
    <w:rsid w:val="444B446B"/>
    <w:rsid w:val="45011FFB"/>
    <w:rsid w:val="453273D9"/>
    <w:rsid w:val="46496788"/>
    <w:rsid w:val="469E4F25"/>
    <w:rsid w:val="47613FA5"/>
    <w:rsid w:val="47DE55F6"/>
    <w:rsid w:val="48166B3E"/>
    <w:rsid w:val="481D611E"/>
    <w:rsid w:val="484D2E35"/>
    <w:rsid w:val="48952158"/>
    <w:rsid w:val="48D52555"/>
    <w:rsid w:val="48DE4741"/>
    <w:rsid w:val="4A9D3546"/>
    <w:rsid w:val="4AEA4B2F"/>
    <w:rsid w:val="4B726781"/>
    <w:rsid w:val="4CF77790"/>
    <w:rsid w:val="4D4D398D"/>
    <w:rsid w:val="4D7A7B6F"/>
    <w:rsid w:val="4F065BB3"/>
    <w:rsid w:val="50153B7F"/>
    <w:rsid w:val="52B96A43"/>
    <w:rsid w:val="54696247"/>
    <w:rsid w:val="56CA56C3"/>
    <w:rsid w:val="571050A0"/>
    <w:rsid w:val="57EA769F"/>
    <w:rsid w:val="591C1ADA"/>
    <w:rsid w:val="59D93E6F"/>
    <w:rsid w:val="5B0B1E06"/>
    <w:rsid w:val="5B2555BE"/>
    <w:rsid w:val="5B527A35"/>
    <w:rsid w:val="5B692256"/>
    <w:rsid w:val="5BEA5EBF"/>
    <w:rsid w:val="5D170190"/>
    <w:rsid w:val="5DA56542"/>
    <w:rsid w:val="5F5571FC"/>
    <w:rsid w:val="600D6620"/>
    <w:rsid w:val="627E3805"/>
    <w:rsid w:val="63AC2F27"/>
    <w:rsid w:val="645667E8"/>
    <w:rsid w:val="64EC0EFA"/>
    <w:rsid w:val="671B601B"/>
    <w:rsid w:val="67542D87"/>
    <w:rsid w:val="67D85766"/>
    <w:rsid w:val="68F14D31"/>
    <w:rsid w:val="69034A64"/>
    <w:rsid w:val="69ED1FE2"/>
    <w:rsid w:val="6A845731"/>
    <w:rsid w:val="6ABA55F7"/>
    <w:rsid w:val="6CC938CF"/>
    <w:rsid w:val="6DE9247B"/>
    <w:rsid w:val="70910BA8"/>
    <w:rsid w:val="72536115"/>
    <w:rsid w:val="73D70FC8"/>
    <w:rsid w:val="750000AA"/>
    <w:rsid w:val="76DB0DCF"/>
    <w:rsid w:val="79091C23"/>
    <w:rsid w:val="7AC83418"/>
    <w:rsid w:val="7C8141C6"/>
    <w:rsid w:val="7D39684F"/>
    <w:rsid w:val="7DD81BC4"/>
    <w:rsid w:val="7FA20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14039</Words>
  <Characters>14558</Characters>
  <Lines>0</Lines>
  <Paragraphs>0</Paragraphs>
  <TotalTime>20</TotalTime>
  <ScaleCrop>false</ScaleCrop>
  <LinksUpToDate>false</LinksUpToDate>
  <CharactersWithSpaces>14721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2025-09-26T01:48:00Z</dcterms:created>
  <dc:creator>法法</dc:creator>
  <cp:lastModifiedBy>伊歌斐儿</cp:lastModifiedBy>
  <cp:lastPrinted>2025-09-27T03:02:00Z</cp:lastPrinted>
  <dcterms:modified xsi:type="dcterms:W3CDTF">2025-11-19T09:20:27Z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2EAB7C490796438E9F18A2C772F4D7E4_13</vt:lpwstr>
  </property>
  <property fmtid="{D5CDD505-2E9C-101B-9397-08002B2CF9AE}" pid="4" name="KSOTemplateDocerSaveRecord">
    <vt:lpwstr>eyJoZGlkIjoiNjkyZWNhNmEwODg1YzA2MWEwYTkxN2IzN2JkM2Q4MTAiLCJ1c2VySWQiOiIzMTY2MjY3OTAifQ==</vt:lpwstr>
  </property>
</Properties>
</file>