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F1F88" w14:textId="77777777" w:rsidR="00EA4C5B" w:rsidRDefault="00EA4C5B">
      <w:pPr>
        <w:pStyle w:val="a3"/>
        <w:widowControl/>
        <w:spacing w:beforeAutospacing="0" w:afterAutospacing="0" w:line="579" w:lineRule="exact"/>
        <w:jc w:val="center"/>
        <w:rPr>
          <w:rStyle w:val="a5"/>
          <w:rFonts w:ascii="方正小标宋_GBK" w:eastAsia="方正小标宋_GBK" w:hAnsi="方正小标宋_GBK" w:cs="方正小标宋_GBK" w:hint="eastAsia"/>
          <w:b w:val="0"/>
          <w:bCs/>
          <w:color w:val="000000" w:themeColor="text1"/>
          <w:sz w:val="44"/>
          <w:szCs w:val="44"/>
        </w:rPr>
      </w:pPr>
    </w:p>
    <w:p w14:paraId="2C0B28B0" w14:textId="74A5A978" w:rsidR="00EA4C5B" w:rsidRDefault="00753D57">
      <w:pPr>
        <w:pStyle w:val="a3"/>
        <w:widowControl/>
        <w:spacing w:beforeAutospacing="0" w:afterAutospacing="0" w:line="579" w:lineRule="exact"/>
        <w:jc w:val="center"/>
        <w:rPr>
          <w:rStyle w:val="a5"/>
          <w:rFonts w:ascii="方正小标宋_GBK" w:eastAsia="方正小标宋_GBK" w:hAnsi="方正小标宋_GBK" w:cs="方正小标宋_GBK" w:hint="eastAsia"/>
          <w:b w:val="0"/>
          <w:bCs/>
          <w:color w:val="000000" w:themeColor="text1"/>
          <w:sz w:val="44"/>
          <w:szCs w:val="44"/>
        </w:rPr>
      </w:pPr>
      <w:r>
        <w:rPr>
          <w:rStyle w:val="a5"/>
          <w:rFonts w:ascii="方正小标宋_GBK" w:eastAsia="方正小标宋_GBK" w:hAnsi="方正小标宋_GBK" w:cs="方正小标宋_GBK" w:hint="eastAsia"/>
          <w:b w:val="0"/>
          <w:bCs/>
          <w:color w:val="000000" w:themeColor="text1"/>
          <w:sz w:val="44"/>
          <w:szCs w:val="44"/>
        </w:rPr>
        <w:t>毕节市消防救援支队</w:t>
      </w:r>
    </w:p>
    <w:p w14:paraId="3EB147E8" w14:textId="77777777" w:rsidR="00EA4C5B" w:rsidRDefault="00000000">
      <w:pPr>
        <w:pStyle w:val="a3"/>
        <w:widowControl/>
        <w:spacing w:beforeAutospacing="0" w:afterAutospacing="0" w:line="579" w:lineRule="exact"/>
        <w:jc w:val="center"/>
        <w:rPr>
          <w:rStyle w:val="a5"/>
          <w:rFonts w:ascii="方正小标宋_GBK" w:eastAsia="方正小标宋_GBK" w:hAnsi="方正小标宋_GBK" w:cs="方正小标宋_GBK" w:hint="eastAsia"/>
          <w:b w:val="0"/>
          <w:bCs/>
          <w:color w:val="000000" w:themeColor="text1"/>
          <w:sz w:val="44"/>
          <w:szCs w:val="44"/>
        </w:rPr>
      </w:pPr>
      <w:r>
        <w:rPr>
          <w:rStyle w:val="a5"/>
          <w:rFonts w:ascii="方正小标宋_GBK" w:eastAsia="方正小标宋_GBK" w:hAnsi="方正小标宋_GBK" w:cs="方正小标宋_GBK" w:hint="eastAsia"/>
          <w:b w:val="0"/>
          <w:bCs/>
          <w:color w:val="000000" w:themeColor="text1"/>
          <w:sz w:val="44"/>
          <w:szCs w:val="44"/>
        </w:rPr>
        <w:t>政府信息主动公开基本目录</w:t>
      </w:r>
    </w:p>
    <w:p w14:paraId="11C8E57C" w14:textId="77777777" w:rsidR="00EA4C5B" w:rsidRDefault="00EA4C5B">
      <w:pPr>
        <w:pStyle w:val="a3"/>
        <w:widowControl/>
        <w:spacing w:beforeAutospacing="0" w:afterAutospacing="0" w:line="579" w:lineRule="exact"/>
        <w:jc w:val="center"/>
        <w:rPr>
          <w:rStyle w:val="a5"/>
          <w:rFonts w:ascii="方正小标宋_GBK" w:eastAsia="方正小标宋_GBK" w:hAnsi="方正小标宋_GBK" w:cs="方正小标宋_GBK" w:hint="eastAsia"/>
          <w:b w:val="0"/>
          <w:bCs/>
          <w:color w:val="000000" w:themeColor="text1"/>
          <w:sz w:val="44"/>
          <w:szCs w:val="44"/>
        </w:rPr>
      </w:pPr>
    </w:p>
    <w:p w14:paraId="7F90E8A0" w14:textId="68186BC4" w:rsidR="00EA4C5B" w:rsidRDefault="00000000">
      <w:pPr>
        <w:pStyle w:val="a3"/>
        <w:widowControl/>
        <w:spacing w:beforeAutospacing="0" w:afterAutospacing="0" w:line="579" w:lineRule="exact"/>
        <w:ind w:firstLineChars="200" w:firstLine="640"/>
        <w:jc w:val="both"/>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依据《中华人民共和国政府信息公开条例》（国务院令第</w:t>
      </w:r>
      <w:r>
        <w:rPr>
          <w:rFonts w:ascii="Times New Roman" w:eastAsia="方正仿宋_GBK" w:hAnsi="Times New Roman"/>
          <w:color w:val="000000" w:themeColor="text1"/>
          <w:sz w:val="32"/>
          <w:szCs w:val="32"/>
        </w:rPr>
        <w:t>711</w:t>
      </w:r>
      <w:r>
        <w:rPr>
          <w:rFonts w:ascii="Times New Roman" w:eastAsia="方正仿宋_GBK" w:hAnsi="Times New Roman"/>
          <w:color w:val="000000" w:themeColor="text1"/>
          <w:sz w:val="32"/>
          <w:szCs w:val="32"/>
        </w:rPr>
        <w:t>号）《中共中央办公厅国务院办公厅关于做好新时代政务公开工作的意见》等有关法规和规范性文件要求，为进一步推进我</w:t>
      </w:r>
      <w:r>
        <w:rPr>
          <w:rFonts w:ascii="Times New Roman" w:eastAsia="方正仿宋_GBK" w:hAnsi="Times New Roman" w:hint="eastAsia"/>
          <w:color w:val="000000" w:themeColor="text1"/>
          <w:sz w:val="32"/>
          <w:szCs w:val="32"/>
        </w:rPr>
        <w:t>总队</w:t>
      </w:r>
      <w:r>
        <w:rPr>
          <w:rFonts w:ascii="Times New Roman" w:eastAsia="方正仿宋_GBK" w:hAnsi="Times New Roman"/>
          <w:color w:val="000000" w:themeColor="text1"/>
          <w:sz w:val="32"/>
          <w:szCs w:val="32"/>
        </w:rPr>
        <w:t>政府信息公开工作，结合实际，制定《</w:t>
      </w:r>
      <w:r w:rsidR="00753D57">
        <w:rPr>
          <w:rFonts w:ascii="Times New Roman" w:eastAsia="方正仿宋_GBK" w:hAnsi="Times New Roman"/>
          <w:color w:val="000000" w:themeColor="text1"/>
          <w:sz w:val="32"/>
          <w:szCs w:val="32"/>
        </w:rPr>
        <w:t>毕节市消防救援支队</w:t>
      </w:r>
      <w:r>
        <w:rPr>
          <w:rFonts w:ascii="Times New Roman" w:eastAsia="方正仿宋_GBK" w:hAnsi="Times New Roman"/>
          <w:color w:val="000000" w:themeColor="text1"/>
          <w:sz w:val="32"/>
          <w:szCs w:val="32"/>
        </w:rPr>
        <w:t>政府信息主动公开基本目录》。</w:t>
      </w:r>
    </w:p>
    <w:p w14:paraId="2501889C" w14:textId="7DAE169D" w:rsidR="00EA4C5B" w:rsidRDefault="00753D57">
      <w:pPr>
        <w:pStyle w:val="a3"/>
        <w:widowControl/>
        <w:spacing w:beforeAutospacing="0" w:afterAutospacing="0" w:line="579" w:lineRule="exact"/>
        <w:ind w:firstLineChars="200" w:firstLine="640"/>
        <w:jc w:val="both"/>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毕节市消防救援支队</w:t>
      </w:r>
      <w:r w:rsidR="00000000">
        <w:rPr>
          <w:rFonts w:ascii="Times New Roman" w:eastAsia="方正仿宋_GBK" w:hAnsi="Times New Roman" w:hint="eastAsia"/>
          <w:color w:val="000000" w:themeColor="text1"/>
          <w:sz w:val="32"/>
          <w:szCs w:val="32"/>
        </w:rPr>
        <w:t>机关</w:t>
      </w:r>
      <w:r>
        <w:rPr>
          <w:rFonts w:ascii="Times New Roman" w:eastAsia="方正仿宋_GBK" w:hAnsi="Times New Roman"/>
          <w:color w:val="000000" w:themeColor="text1"/>
          <w:sz w:val="32"/>
          <w:szCs w:val="32"/>
        </w:rPr>
        <w:t>各科室</w:t>
      </w:r>
      <w:r w:rsidR="00000000">
        <w:rPr>
          <w:rFonts w:ascii="Times New Roman" w:eastAsia="方正仿宋_GBK" w:hAnsi="Times New Roman"/>
          <w:color w:val="000000" w:themeColor="text1"/>
          <w:sz w:val="32"/>
          <w:szCs w:val="32"/>
        </w:rPr>
        <w:t>是《</w:t>
      </w:r>
      <w:r>
        <w:rPr>
          <w:rFonts w:ascii="Times New Roman" w:eastAsia="方正仿宋_GBK" w:hAnsi="Times New Roman"/>
          <w:color w:val="000000" w:themeColor="text1"/>
          <w:sz w:val="32"/>
          <w:szCs w:val="32"/>
        </w:rPr>
        <w:t>毕节市消防救援支队</w:t>
      </w:r>
      <w:r w:rsidR="00000000">
        <w:rPr>
          <w:rFonts w:ascii="Times New Roman" w:eastAsia="方正仿宋_GBK" w:hAnsi="Times New Roman"/>
          <w:color w:val="000000" w:themeColor="text1"/>
          <w:sz w:val="32"/>
          <w:szCs w:val="32"/>
        </w:rPr>
        <w:t>政府信息主动公开基本目录》落实的责任主体。公开载体为贵州消防门户网（</w:t>
      </w:r>
      <w:r w:rsidR="00000000">
        <w:rPr>
          <w:rFonts w:ascii="Times New Roman" w:eastAsia="方正仿宋_GBK" w:hAnsi="Times New Roman"/>
          <w:color w:val="000000" w:themeColor="text1"/>
          <w:sz w:val="32"/>
          <w:szCs w:val="32"/>
        </w:rPr>
        <w:t>https://gz.119.gov.cn/</w:t>
      </w:r>
      <w:r w:rsidR="00000000">
        <w:rPr>
          <w:rFonts w:ascii="Times New Roman" w:eastAsia="方正仿宋_GBK" w:hAnsi="Times New Roman"/>
          <w:color w:val="000000" w:themeColor="text1"/>
          <w:sz w:val="32"/>
          <w:szCs w:val="32"/>
        </w:rPr>
        <w:t>）、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ascii="Times New Roman" w:eastAsia="方正仿宋_GBK" w:hAnsi="Times New Roman"/>
          <w:color w:val="000000" w:themeColor="text1"/>
          <w:sz w:val="32"/>
          <w:szCs w:val="32"/>
        </w:rPr>
        <w:t>毕节市消防救援支队</w:t>
      </w:r>
      <w:r w:rsidR="00000000">
        <w:rPr>
          <w:rFonts w:ascii="Times New Roman" w:eastAsia="方正仿宋_GBK" w:hAnsi="Times New Roman"/>
          <w:color w:val="000000" w:themeColor="text1"/>
          <w:sz w:val="32"/>
          <w:szCs w:val="32"/>
        </w:rPr>
        <w:t>政府信息公开工作提出意见建议的，请与</w:t>
      </w:r>
      <w:r>
        <w:rPr>
          <w:rFonts w:ascii="Times New Roman" w:eastAsia="方正仿宋_GBK" w:hAnsi="Times New Roman"/>
          <w:color w:val="000000" w:themeColor="text1"/>
          <w:sz w:val="32"/>
          <w:szCs w:val="32"/>
        </w:rPr>
        <w:t>毕节市消防救援支队</w:t>
      </w:r>
      <w:r w:rsidR="00000000">
        <w:rPr>
          <w:rFonts w:ascii="Times New Roman" w:eastAsia="方正仿宋_GBK" w:hAnsi="Times New Roman"/>
          <w:color w:val="000000" w:themeColor="text1"/>
          <w:sz w:val="32"/>
          <w:szCs w:val="32"/>
        </w:rPr>
        <w:t>办公室联系。</w:t>
      </w:r>
    </w:p>
    <w:p w14:paraId="69554BD3" w14:textId="77777777" w:rsidR="00753D57" w:rsidRPr="00753D57" w:rsidRDefault="00753D57" w:rsidP="00753D57">
      <w:pPr>
        <w:spacing w:line="579" w:lineRule="exact"/>
        <w:ind w:firstLineChars="200" w:firstLine="640"/>
        <w:rPr>
          <w:rFonts w:ascii="Times New Roman" w:eastAsia="方正仿宋_GBK" w:hAnsi="Times New Roman" w:cs="Times New Roman" w:hint="eastAsia"/>
          <w:color w:val="000000" w:themeColor="text1"/>
          <w:kern w:val="0"/>
          <w:sz w:val="32"/>
          <w:szCs w:val="32"/>
        </w:rPr>
      </w:pPr>
      <w:r w:rsidRPr="00753D57">
        <w:rPr>
          <w:rFonts w:ascii="Times New Roman" w:eastAsia="方正仿宋_GBK" w:hAnsi="Times New Roman" w:cs="Times New Roman" w:hint="eastAsia"/>
          <w:color w:val="000000" w:themeColor="text1"/>
          <w:kern w:val="0"/>
          <w:sz w:val="32"/>
          <w:szCs w:val="32"/>
        </w:rPr>
        <w:t>电话：</w:t>
      </w:r>
      <w:r w:rsidRPr="00753D57">
        <w:rPr>
          <w:rFonts w:ascii="Times New Roman" w:eastAsia="方正仿宋_GBK" w:hAnsi="Times New Roman" w:cs="Times New Roman" w:hint="eastAsia"/>
          <w:color w:val="000000" w:themeColor="text1"/>
          <w:kern w:val="0"/>
          <w:sz w:val="32"/>
          <w:szCs w:val="32"/>
        </w:rPr>
        <w:t>0857-8294500</w:t>
      </w:r>
      <w:r w:rsidRPr="00753D57">
        <w:rPr>
          <w:rFonts w:ascii="Times New Roman" w:eastAsia="方正仿宋_GBK" w:hAnsi="Times New Roman" w:cs="Times New Roman" w:hint="eastAsia"/>
          <w:color w:val="000000" w:themeColor="text1"/>
          <w:kern w:val="0"/>
          <w:sz w:val="32"/>
          <w:szCs w:val="32"/>
        </w:rPr>
        <w:t>，传真：</w:t>
      </w:r>
      <w:r w:rsidRPr="00753D57">
        <w:rPr>
          <w:rFonts w:ascii="Times New Roman" w:eastAsia="方正仿宋_GBK" w:hAnsi="Times New Roman" w:cs="Times New Roman" w:hint="eastAsia"/>
          <w:color w:val="000000" w:themeColor="text1"/>
          <w:kern w:val="0"/>
          <w:sz w:val="32"/>
          <w:szCs w:val="32"/>
        </w:rPr>
        <w:t>0857-8254459</w:t>
      </w:r>
      <w:r w:rsidRPr="00753D57">
        <w:rPr>
          <w:rFonts w:ascii="Times New Roman" w:eastAsia="方正仿宋_GBK" w:hAnsi="Times New Roman" w:cs="Times New Roman" w:hint="eastAsia"/>
          <w:color w:val="000000" w:themeColor="text1"/>
          <w:kern w:val="0"/>
          <w:sz w:val="32"/>
          <w:szCs w:val="32"/>
        </w:rPr>
        <w:t>。</w:t>
      </w:r>
    </w:p>
    <w:p w14:paraId="5D844ADA" w14:textId="084AC488" w:rsidR="00EA4C5B" w:rsidRDefault="00753D57" w:rsidP="00753D57">
      <w:pPr>
        <w:spacing w:line="579" w:lineRule="exact"/>
        <w:ind w:firstLineChars="200" w:firstLine="640"/>
        <w:rPr>
          <w:color w:val="000000" w:themeColor="text1"/>
        </w:rPr>
      </w:pPr>
      <w:r w:rsidRPr="00753D57">
        <w:rPr>
          <w:rFonts w:ascii="Times New Roman" w:eastAsia="方正仿宋_GBK" w:hAnsi="Times New Roman" w:cs="Times New Roman" w:hint="eastAsia"/>
          <w:color w:val="000000" w:themeColor="text1"/>
          <w:kern w:val="0"/>
          <w:sz w:val="32"/>
          <w:szCs w:val="32"/>
        </w:rPr>
        <w:t>地址：毕节市七星关区碧阳大道</w:t>
      </w:r>
      <w:r w:rsidRPr="00753D57">
        <w:rPr>
          <w:rFonts w:ascii="Times New Roman" w:eastAsia="方正仿宋_GBK" w:hAnsi="Times New Roman" w:cs="Times New Roman" w:hint="eastAsia"/>
          <w:color w:val="000000" w:themeColor="text1"/>
          <w:kern w:val="0"/>
          <w:sz w:val="32"/>
          <w:szCs w:val="32"/>
        </w:rPr>
        <w:t>40</w:t>
      </w:r>
      <w:r w:rsidRPr="00753D57">
        <w:rPr>
          <w:rFonts w:ascii="Times New Roman" w:eastAsia="方正仿宋_GBK" w:hAnsi="Times New Roman" w:cs="Times New Roman" w:hint="eastAsia"/>
          <w:color w:val="000000" w:themeColor="text1"/>
          <w:kern w:val="0"/>
          <w:sz w:val="32"/>
          <w:szCs w:val="32"/>
        </w:rPr>
        <w:t>号。邮编：</w:t>
      </w:r>
      <w:r w:rsidRPr="00753D57">
        <w:rPr>
          <w:rFonts w:ascii="Times New Roman" w:eastAsia="方正仿宋_GBK" w:hAnsi="Times New Roman" w:cs="Times New Roman" w:hint="eastAsia"/>
          <w:color w:val="000000" w:themeColor="text1"/>
          <w:kern w:val="0"/>
          <w:sz w:val="32"/>
          <w:szCs w:val="32"/>
        </w:rPr>
        <w:t>551700</w:t>
      </w:r>
      <w:r w:rsidRPr="00753D57">
        <w:rPr>
          <w:rFonts w:ascii="Times New Roman" w:eastAsia="方正仿宋_GBK" w:hAnsi="Times New Roman" w:cs="Times New Roman" w:hint="eastAsia"/>
          <w:color w:val="000000" w:themeColor="text1"/>
          <w:kern w:val="0"/>
          <w:sz w:val="32"/>
          <w:szCs w:val="32"/>
        </w:rPr>
        <w:t>。</w:t>
      </w:r>
    </w:p>
    <w:p w14:paraId="0AB92C98" w14:textId="77777777" w:rsidR="00EA4C5B" w:rsidRDefault="00EA4C5B">
      <w:pPr>
        <w:spacing w:line="579" w:lineRule="exact"/>
        <w:rPr>
          <w:color w:val="000000" w:themeColor="text1"/>
        </w:rPr>
      </w:pPr>
    </w:p>
    <w:p w14:paraId="521BB3E0" w14:textId="77777777" w:rsidR="00EA4C5B" w:rsidRDefault="00EA4C5B">
      <w:pPr>
        <w:spacing w:line="579" w:lineRule="exact"/>
        <w:jc w:val="center"/>
        <w:rPr>
          <w:rFonts w:ascii="方正小标宋_GBK" w:eastAsia="方正小标宋_GBK" w:hAnsi="方正小标宋_GBK" w:cs="方正小标宋_GBK"/>
          <w:color w:val="000000" w:themeColor="text1"/>
          <w:sz w:val="44"/>
          <w:szCs w:val="44"/>
        </w:rPr>
      </w:pPr>
    </w:p>
    <w:p w14:paraId="7AA297C3" w14:textId="77777777" w:rsidR="00753D57" w:rsidRDefault="00753D57">
      <w:pPr>
        <w:spacing w:line="579" w:lineRule="exact"/>
        <w:jc w:val="center"/>
        <w:rPr>
          <w:rFonts w:ascii="方正小标宋_GBK" w:eastAsia="方正小标宋_GBK" w:hAnsi="方正小标宋_GBK" w:cs="方正小标宋_GBK" w:hint="eastAsia"/>
          <w:color w:val="000000" w:themeColor="text1"/>
          <w:sz w:val="44"/>
          <w:szCs w:val="44"/>
        </w:rPr>
      </w:pPr>
    </w:p>
    <w:p w14:paraId="62A65F49" w14:textId="48CF4593" w:rsidR="00EA4C5B" w:rsidRDefault="00753D57">
      <w:pPr>
        <w:spacing w:line="579" w:lineRule="exact"/>
        <w:jc w:val="center"/>
        <w:rPr>
          <w:rFonts w:ascii="方正小标宋_GBK" w:eastAsia="方正小标宋_GBK" w:hAnsi="方正小标宋_GBK" w:cs="方正小标宋_GBK" w:hint="eastAsia"/>
          <w:color w:val="000000" w:themeColor="text1"/>
          <w:sz w:val="44"/>
          <w:szCs w:val="44"/>
        </w:rPr>
      </w:pPr>
      <w:r>
        <w:rPr>
          <w:rFonts w:ascii="方正小标宋_GBK" w:eastAsia="方正小标宋_GBK" w:hAnsi="方正小标宋_GBK" w:cs="方正小标宋_GBK" w:hint="eastAsia"/>
          <w:color w:val="000000" w:themeColor="text1"/>
          <w:sz w:val="44"/>
          <w:szCs w:val="44"/>
        </w:rPr>
        <w:lastRenderedPageBreak/>
        <w:t>毕节市消防救援支队</w:t>
      </w:r>
      <w:r w:rsidR="00000000">
        <w:rPr>
          <w:rFonts w:ascii="方正小标宋_GBK" w:eastAsia="方正小标宋_GBK" w:hAnsi="方正小标宋_GBK" w:cs="方正小标宋_GBK" w:hint="eastAsia"/>
          <w:color w:val="000000" w:themeColor="text1"/>
          <w:sz w:val="44"/>
          <w:szCs w:val="44"/>
        </w:rPr>
        <w:t>公开基本目录</w:t>
      </w:r>
    </w:p>
    <w:p w14:paraId="3FDF9362" w14:textId="77777777" w:rsidR="00EA4C5B" w:rsidRDefault="00EA4C5B">
      <w:pPr>
        <w:spacing w:line="579" w:lineRule="exact"/>
        <w:jc w:val="center"/>
        <w:rPr>
          <w:rFonts w:ascii="方正小标宋_GBK" w:eastAsia="方正小标宋_GBK" w:hAnsi="方正小标宋_GBK" w:cs="方正小标宋_GBK" w:hint="eastAsia"/>
          <w:color w:val="000000" w:themeColor="text1"/>
          <w:sz w:val="44"/>
          <w:szCs w:val="44"/>
        </w:rPr>
      </w:pPr>
    </w:p>
    <w:tbl>
      <w:tblPr>
        <w:tblStyle w:val="a4"/>
        <w:tblW w:w="9061" w:type="dxa"/>
        <w:jc w:val="center"/>
        <w:tblLayout w:type="fixed"/>
        <w:tblLook w:val="04A0" w:firstRow="1" w:lastRow="0" w:firstColumn="1" w:lastColumn="0" w:noHBand="0" w:noVBand="1"/>
      </w:tblPr>
      <w:tblGrid>
        <w:gridCol w:w="1510"/>
        <w:gridCol w:w="1510"/>
        <w:gridCol w:w="1510"/>
        <w:gridCol w:w="1510"/>
        <w:gridCol w:w="1405"/>
        <w:gridCol w:w="1616"/>
      </w:tblGrid>
      <w:tr w:rsidR="00EA4C5B" w14:paraId="4464156D" w14:textId="77777777">
        <w:trPr>
          <w:jc w:val="center"/>
        </w:trPr>
        <w:tc>
          <w:tcPr>
            <w:tcW w:w="1510" w:type="dxa"/>
            <w:vAlign w:val="center"/>
          </w:tcPr>
          <w:p w14:paraId="1A539287" w14:textId="77777777" w:rsidR="00EA4C5B" w:rsidRDefault="00000000">
            <w:pPr>
              <w:pStyle w:val="a3"/>
              <w:widowControl/>
              <w:wordWrap w:val="0"/>
              <w:spacing w:beforeAutospacing="0" w:afterAutospacing="0" w:line="360" w:lineRule="exact"/>
              <w:jc w:val="center"/>
              <w:rPr>
                <w:rFonts w:ascii="方正黑体_GBK" w:eastAsia="方正黑体_GBK" w:hAnsi="方正黑体_GBK" w:cs="方正黑体_GBK" w:hint="eastAsia"/>
                <w:color w:val="000000" w:themeColor="text1"/>
                <w:sz w:val="28"/>
                <w:szCs w:val="28"/>
              </w:rPr>
            </w:pPr>
            <w:r>
              <w:rPr>
                <w:rFonts w:ascii="方正黑体_GBK" w:eastAsia="方正黑体_GBK" w:hAnsi="方正黑体_GBK" w:cs="方正黑体_GBK" w:hint="eastAsia"/>
                <w:color w:val="000000" w:themeColor="text1"/>
                <w:sz w:val="28"/>
                <w:szCs w:val="28"/>
              </w:rPr>
              <w:t>公共</w:t>
            </w:r>
          </w:p>
          <w:p w14:paraId="27145AD7" w14:textId="77777777" w:rsidR="00EA4C5B" w:rsidRDefault="00000000">
            <w:pPr>
              <w:pStyle w:val="a3"/>
              <w:widowControl/>
              <w:wordWrap w:val="0"/>
              <w:spacing w:beforeAutospacing="0" w:afterAutospacing="0" w:line="360" w:lineRule="exact"/>
              <w:jc w:val="center"/>
              <w:rPr>
                <w:rFonts w:ascii="方正黑体_GBK" w:eastAsia="方正黑体_GBK" w:hAnsi="方正黑体_GBK" w:cs="方正黑体_GBK" w:hint="eastAsia"/>
                <w:color w:val="000000" w:themeColor="text1"/>
                <w:sz w:val="28"/>
                <w:szCs w:val="28"/>
              </w:rPr>
            </w:pPr>
            <w:r>
              <w:rPr>
                <w:rFonts w:ascii="方正黑体_GBK" w:eastAsia="方正黑体_GBK" w:hAnsi="方正黑体_GBK" w:cs="方正黑体_GBK" w:hint="eastAsia"/>
                <w:color w:val="000000" w:themeColor="text1"/>
                <w:sz w:val="28"/>
                <w:szCs w:val="28"/>
              </w:rPr>
              <w:t>类别</w:t>
            </w:r>
          </w:p>
        </w:tc>
        <w:tc>
          <w:tcPr>
            <w:tcW w:w="1510" w:type="dxa"/>
            <w:vAlign w:val="center"/>
          </w:tcPr>
          <w:p w14:paraId="3D31F5F0" w14:textId="77777777" w:rsidR="00EA4C5B" w:rsidRDefault="00000000">
            <w:pPr>
              <w:pStyle w:val="a3"/>
              <w:widowControl/>
              <w:spacing w:beforeAutospacing="0" w:afterAutospacing="0" w:line="360" w:lineRule="exact"/>
              <w:jc w:val="center"/>
              <w:rPr>
                <w:rFonts w:ascii="方正黑体_GBK" w:eastAsia="方正黑体_GBK" w:hAnsi="方正黑体_GBK" w:cs="方正黑体_GBK" w:hint="eastAsia"/>
                <w:color w:val="000000" w:themeColor="text1"/>
                <w:sz w:val="28"/>
                <w:szCs w:val="28"/>
              </w:rPr>
            </w:pPr>
            <w:r>
              <w:rPr>
                <w:rFonts w:ascii="方正黑体_GBK" w:eastAsia="方正黑体_GBK" w:hAnsi="方正黑体_GBK" w:cs="方正黑体_GBK" w:hint="eastAsia"/>
                <w:color w:val="000000" w:themeColor="text1"/>
                <w:sz w:val="28"/>
                <w:szCs w:val="28"/>
              </w:rPr>
              <w:t>序号</w:t>
            </w:r>
          </w:p>
        </w:tc>
        <w:tc>
          <w:tcPr>
            <w:tcW w:w="1510" w:type="dxa"/>
            <w:vAlign w:val="center"/>
          </w:tcPr>
          <w:p w14:paraId="31227AD6" w14:textId="77777777" w:rsidR="00EA4C5B" w:rsidRDefault="00000000">
            <w:pPr>
              <w:pStyle w:val="a3"/>
              <w:widowControl/>
              <w:spacing w:beforeAutospacing="0" w:afterAutospacing="0" w:line="360" w:lineRule="exact"/>
              <w:jc w:val="center"/>
              <w:rPr>
                <w:rFonts w:ascii="方正黑体_GBK" w:eastAsia="方正黑体_GBK" w:hAnsi="方正黑体_GBK" w:cs="方正黑体_GBK" w:hint="eastAsia"/>
                <w:color w:val="000000" w:themeColor="text1"/>
                <w:sz w:val="28"/>
                <w:szCs w:val="28"/>
              </w:rPr>
            </w:pPr>
            <w:r>
              <w:rPr>
                <w:rFonts w:ascii="方正黑体_GBK" w:eastAsia="方正黑体_GBK" w:hAnsi="方正黑体_GBK" w:cs="方正黑体_GBK" w:hint="eastAsia"/>
                <w:color w:val="000000" w:themeColor="text1"/>
                <w:sz w:val="28"/>
                <w:szCs w:val="28"/>
              </w:rPr>
              <w:t>公开事项</w:t>
            </w:r>
          </w:p>
        </w:tc>
        <w:tc>
          <w:tcPr>
            <w:tcW w:w="1510" w:type="dxa"/>
            <w:vAlign w:val="center"/>
          </w:tcPr>
          <w:p w14:paraId="020D2F44" w14:textId="77777777" w:rsidR="00EA4C5B" w:rsidRDefault="00000000">
            <w:pPr>
              <w:pStyle w:val="a3"/>
              <w:widowControl/>
              <w:spacing w:beforeAutospacing="0" w:afterAutospacing="0" w:line="360" w:lineRule="exact"/>
              <w:jc w:val="center"/>
              <w:rPr>
                <w:rFonts w:ascii="方正黑体_GBK" w:eastAsia="方正黑体_GBK" w:hAnsi="方正黑体_GBK" w:cs="方正黑体_GBK" w:hint="eastAsia"/>
                <w:color w:val="000000" w:themeColor="text1"/>
                <w:sz w:val="28"/>
                <w:szCs w:val="28"/>
              </w:rPr>
            </w:pPr>
            <w:r>
              <w:rPr>
                <w:rFonts w:ascii="方正黑体_GBK" w:eastAsia="方正黑体_GBK" w:hAnsi="方正黑体_GBK" w:cs="方正黑体_GBK" w:hint="eastAsia"/>
                <w:color w:val="000000" w:themeColor="text1"/>
                <w:sz w:val="28"/>
                <w:szCs w:val="28"/>
              </w:rPr>
              <w:t>公开内容</w:t>
            </w:r>
          </w:p>
        </w:tc>
        <w:tc>
          <w:tcPr>
            <w:tcW w:w="1405" w:type="dxa"/>
            <w:vAlign w:val="center"/>
          </w:tcPr>
          <w:p w14:paraId="1C67986E" w14:textId="77777777" w:rsidR="00EA4C5B" w:rsidRDefault="00000000">
            <w:pPr>
              <w:pStyle w:val="a3"/>
              <w:widowControl/>
              <w:spacing w:beforeAutospacing="0" w:afterAutospacing="0" w:line="360" w:lineRule="exact"/>
              <w:jc w:val="center"/>
              <w:rPr>
                <w:rFonts w:ascii="方正黑体_GBK" w:eastAsia="方正黑体_GBK" w:hAnsi="方正黑体_GBK" w:cs="方正黑体_GBK" w:hint="eastAsia"/>
                <w:color w:val="000000" w:themeColor="text1"/>
                <w:sz w:val="28"/>
                <w:szCs w:val="28"/>
              </w:rPr>
            </w:pPr>
            <w:r>
              <w:rPr>
                <w:rFonts w:ascii="方正黑体_GBK" w:eastAsia="方正黑体_GBK" w:hAnsi="方正黑体_GBK" w:cs="方正黑体_GBK" w:hint="eastAsia"/>
                <w:color w:val="000000" w:themeColor="text1"/>
                <w:sz w:val="28"/>
                <w:szCs w:val="28"/>
              </w:rPr>
              <w:t>公开</w:t>
            </w:r>
          </w:p>
          <w:p w14:paraId="05C7462C" w14:textId="77777777" w:rsidR="00EA4C5B" w:rsidRDefault="00000000">
            <w:pPr>
              <w:pStyle w:val="a3"/>
              <w:widowControl/>
              <w:spacing w:beforeAutospacing="0" w:afterAutospacing="0" w:line="360" w:lineRule="exact"/>
              <w:jc w:val="center"/>
              <w:rPr>
                <w:rFonts w:ascii="方正黑体_GBK" w:eastAsia="方正黑体_GBK" w:hAnsi="方正黑体_GBK" w:cs="方正黑体_GBK" w:hint="eastAsia"/>
                <w:color w:val="000000" w:themeColor="text1"/>
                <w:sz w:val="28"/>
                <w:szCs w:val="28"/>
              </w:rPr>
            </w:pPr>
            <w:r>
              <w:rPr>
                <w:rFonts w:ascii="方正黑体_GBK" w:eastAsia="方正黑体_GBK" w:hAnsi="方正黑体_GBK" w:cs="方正黑体_GBK" w:hint="eastAsia"/>
                <w:color w:val="000000" w:themeColor="text1"/>
                <w:sz w:val="28"/>
                <w:szCs w:val="28"/>
              </w:rPr>
              <w:t>方式</w:t>
            </w:r>
          </w:p>
        </w:tc>
        <w:tc>
          <w:tcPr>
            <w:tcW w:w="1616" w:type="dxa"/>
            <w:vAlign w:val="center"/>
          </w:tcPr>
          <w:p w14:paraId="2C6F3C8C" w14:textId="77777777" w:rsidR="00EA4C5B" w:rsidRDefault="00000000">
            <w:pPr>
              <w:pStyle w:val="a3"/>
              <w:widowControl/>
              <w:wordWrap w:val="0"/>
              <w:spacing w:beforeAutospacing="0" w:afterAutospacing="0" w:line="360" w:lineRule="exact"/>
              <w:jc w:val="center"/>
              <w:rPr>
                <w:rFonts w:ascii="方正黑体_GBK" w:eastAsia="方正黑体_GBK" w:hAnsi="方正黑体_GBK" w:cs="方正黑体_GBK" w:hint="eastAsia"/>
                <w:color w:val="000000" w:themeColor="text1"/>
                <w:sz w:val="28"/>
                <w:szCs w:val="28"/>
              </w:rPr>
            </w:pPr>
            <w:r>
              <w:rPr>
                <w:rFonts w:ascii="方正黑体_GBK" w:eastAsia="方正黑体_GBK" w:hAnsi="方正黑体_GBK" w:cs="方正黑体_GBK" w:hint="eastAsia"/>
                <w:color w:val="000000" w:themeColor="text1"/>
                <w:sz w:val="28"/>
                <w:szCs w:val="28"/>
              </w:rPr>
              <w:t>责任</w:t>
            </w:r>
          </w:p>
          <w:p w14:paraId="64EABD33" w14:textId="77777777" w:rsidR="00EA4C5B" w:rsidRDefault="00000000">
            <w:pPr>
              <w:pStyle w:val="a3"/>
              <w:widowControl/>
              <w:wordWrap w:val="0"/>
              <w:spacing w:beforeAutospacing="0" w:afterAutospacing="0" w:line="360" w:lineRule="exact"/>
              <w:jc w:val="center"/>
              <w:rPr>
                <w:rFonts w:ascii="方正黑体_GBK" w:eastAsia="方正黑体_GBK" w:hAnsi="方正黑体_GBK" w:cs="方正黑体_GBK" w:hint="eastAsia"/>
                <w:color w:val="000000" w:themeColor="text1"/>
                <w:sz w:val="28"/>
                <w:szCs w:val="28"/>
              </w:rPr>
            </w:pPr>
            <w:r>
              <w:rPr>
                <w:rFonts w:ascii="方正黑体_GBK" w:eastAsia="方正黑体_GBK" w:hAnsi="方正黑体_GBK" w:cs="方正黑体_GBK" w:hint="eastAsia"/>
                <w:color w:val="000000" w:themeColor="text1"/>
                <w:sz w:val="28"/>
                <w:szCs w:val="28"/>
              </w:rPr>
              <w:t>主体</w:t>
            </w:r>
          </w:p>
        </w:tc>
      </w:tr>
      <w:tr w:rsidR="00EA4C5B" w14:paraId="780F0ED7" w14:textId="77777777">
        <w:trPr>
          <w:jc w:val="center"/>
        </w:trPr>
        <w:tc>
          <w:tcPr>
            <w:tcW w:w="1510" w:type="dxa"/>
            <w:vMerge w:val="restart"/>
            <w:vAlign w:val="center"/>
          </w:tcPr>
          <w:p w14:paraId="384D1284"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机构简介</w:t>
            </w:r>
          </w:p>
        </w:tc>
        <w:tc>
          <w:tcPr>
            <w:tcW w:w="1510" w:type="dxa"/>
            <w:vAlign w:val="center"/>
          </w:tcPr>
          <w:p w14:paraId="60D3B5F4"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1</w:t>
            </w:r>
          </w:p>
        </w:tc>
        <w:tc>
          <w:tcPr>
            <w:tcW w:w="1510" w:type="dxa"/>
            <w:vAlign w:val="center"/>
          </w:tcPr>
          <w:p w14:paraId="1E9D1628" w14:textId="4EC7D25A" w:rsidR="00EA4C5B" w:rsidRDefault="00753D57">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毕节市消防救援支队</w:t>
            </w:r>
            <w:r w:rsidR="00000000">
              <w:rPr>
                <w:rFonts w:ascii="Times New Roman" w:eastAsia="方正仿宋_GBK" w:hAnsi="Times New Roman" w:cs="Times New Roman"/>
                <w:color w:val="000000" w:themeColor="text1"/>
                <w:sz w:val="28"/>
                <w:szCs w:val="28"/>
              </w:rPr>
              <w:t>职能</w:t>
            </w:r>
          </w:p>
        </w:tc>
        <w:tc>
          <w:tcPr>
            <w:tcW w:w="1510" w:type="dxa"/>
            <w:vAlign w:val="center"/>
          </w:tcPr>
          <w:p w14:paraId="21396DD0"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主要职责</w:t>
            </w:r>
          </w:p>
        </w:tc>
        <w:tc>
          <w:tcPr>
            <w:tcW w:w="1405" w:type="dxa"/>
            <w:vAlign w:val="center"/>
          </w:tcPr>
          <w:p w14:paraId="7C463B9C"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贵州消防门户网</w:t>
            </w:r>
          </w:p>
        </w:tc>
        <w:tc>
          <w:tcPr>
            <w:tcW w:w="1616" w:type="dxa"/>
            <w:vAlign w:val="center"/>
          </w:tcPr>
          <w:p w14:paraId="305F51E0" w14:textId="56A77BFF"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hint="eastAsia"/>
                <w:color w:val="000000" w:themeColor="text1"/>
                <w:sz w:val="28"/>
                <w:szCs w:val="28"/>
              </w:rPr>
              <w:t>队务</w:t>
            </w:r>
            <w:bookmarkStart w:id="0" w:name="OLE_LINK1"/>
            <w:r w:rsidR="00753D57">
              <w:rPr>
                <w:rFonts w:ascii="Times New Roman" w:eastAsia="方正仿宋_GBK" w:hAnsi="Times New Roman" w:cs="Times New Roman" w:hint="eastAsia"/>
                <w:color w:val="000000" w:themeColor="text1"/>
                <w:sz w:val="28"/>
                <w:szCs w:val="28"/>
              </w:rPr>
              <w:t>科</w:t>
            </w:r>
            <w:bookmarkEnd w:id="0"/>
          </w:p>
        </w:tc>
      </w:tr>
      <w:tr w:rsidR="00EA4C5B" w14:paraId="0745764D" w14:textId="77777777">
        <w:trPr>
          <w:jc w:val="center"/>
        </w:trPr>
        <w:tc>
          <w:tcPr>
            <w:tcW w:w="1510" w:type="dxa"/>
            <w:vMerge/>
            <w:vAlign w:val="center"/>
          </w:tcPr>
          <w:p w14:paraId="3C3A9CFB" w14:textId="77777777" w:rsidR="00EA4C5B" w:rsidRDefault="00EA4C5B">
            <w:pPr>
              <w:widowControl/>
              <w:spacing w:line="360" w:lineRule="exact"/>
              <w:rPr>
                <w:rFonts w:ascii="Times New Roman" w:eastAsia="方正仿宋_GBK" w:hAnsi="Times New Roman" w:cs="Times New Roman"/>
                <w:color w:val="000000" w:themeColor="text1"/>
                <w:sz w:val="28"/>
                <w:szCs w:val="28"/>
              </w:rPr>
            </w:pPr>
          </w:p>
        </w:tc>
        <w:tc>
          <w:tcPr>
            <w:tcW w:w="1510" w:type="dxa"/>
            <w:vAlign w:val="center"/>
          </w:tcPr>
          <w:p w14:paraId="7F2E8033"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2</w:t>
            </w:r>
          </w:p>
        </w:tc>
        <w:tc>
          <w:tcPr>
            <w:tcW w:w="1510" w:type="dxa"/>
            <w:vAlign w:val="center"/>
          </w:tcPr>
          <w:p w14:paraId="5B9107A7"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hint="eastAsia"/>
                <w:color w:val="000000" w:themeColor="text1"/>
                <w:sz w:val="28"/>
                <w:szCs w:val="28"/>
              </w:rPr>
              <w:t>总队</w:t>
            </w:r>
            <w:r>
              <w:rPr>
                <w:rFonts w:ascii="Times New Roman" w:eastAsia="方正仿宋_GBK" w:hAnsi="Times New Roman" w:cs="Times New Roman"/>
                <w:color w:val="000000" w:themeColor="text1"/>
                <w:sz w:val="28"/>
                <w:szCs w:val="28"/>
              </w:rPr>
              <w:t>领导</w:t>
            </w:r>
          </w:p>
        </w:tc>
        <w:tc>
          <w:tcPr>
            <w:tcW w:w="1510" w:type="dxa"/>
            <w:vAlign w:val="center"/>
          </w:tcPr>
          <w:p w14:paraId="0F1CEAAB"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领导简介</w:t>
            </w:r>
          </w:p>
        </w:tc>
        <w:tc>
          <w:tcPr>
            <w:tcW w:w="1405" w:type="dxa"/>
            <w:vAlign w:val="center"/>
          </w:tcPr>
          <w:p w14:paraId="044D64CB"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贵州消防门户网</w:t>
            </w:r>
          </w:p>
        </w:tc>
        <w:tc>
          <w:tcPr>
            <w:tcW w:w="1616" w:type="dxa"/>
            <w:vAlign w:val="center"/>
          </w:tcPr>
          <w:p w14:paraId="33CE8193" w14:textId="2764432B" w:rsidR="00EA4C5B" w:rsidRDefault="00753D57">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hint="eastAsia"/>
                <w:color w:val="000000" w:themeColor="text1"/>
                <w:sz w:val="28"/>
                <w:szCs w:val="28"/>
              </w:rPr>
              <w:t>组织干部科</w:t>
            </w:r>
          </w:p>
        </w:tc>
      </w:tr>
      <w:tr w:rsidR="00EA4C5B" w14:paraId="508ABFEC" w14:textId="77777777">
        <w:trPr>
          <w:jc w:val="center"/>
        </w:trPr>
        <w:tc>
          <w:tcPr>
            <w:tcW w:w="1510" w:type="dxa"/>
            <w:vMerge/>
            <w:vAlign w:val="center"/>
          </w:tcPr>
          <w:p w14:paraId="4003CDA3" w14:textId="77777777" w:rsidR="00EA4C5B" w:rsidRDefault="00EA4C5B">
            <w:pPr>
              <w:widowControl/>
              <w:spacing w:line="360" w:lineRule="exact"/>
              <w:rPr>
                <w:rFonts w:ascii="Times New Roman" w:eastAsia="方正仿宋_GBK" w:hAnsi="Times New Roman" w:cs="Times New Roman"/>
                <w:color w:val="000000" w:themeColor="text1"/>
                <w:sz w:val="28"/>
                <w:szCs w:val="28"/>
              </w:rPr>
            </w:pPr>
          </w:p>
        </w:tc>
        <w:tc>
          <w:tcPr>
            <w:tcW w:w="1510" w:type="dxa"/>
            <w:vAlign w:val="center"/>
          </w:tcPr>
          <w:p w14:paraId="1E9C73F9"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3</w:t>
            </w:r>
          </w:p>
        </w:tc>
        <w:tc>
          <w:tcPr>
            <w:tcW w:w="1510" w:type="dxa"/>
            <w:vAlign w:val="center"/>
          </w:tcPr>
          <w:p w14:paraId="6CB5BAEC"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重要活动信息</w:t>
            </w:r>
          </w:p>
        </w:tc>
        <w:tc>
          <w:tcPr>
            <w:tcW w:w="1510" w:type="dxa"/>
            <w:vAlign w:val="center"/>
          </w:tcPr>
          <w:p w14:paraId="0B642DAC"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领导重要活动信息</w:t>
            </w:r>
          </w:p>
        </w:tc>
        <w:tc>
          <w:tcPr>
            <w:tcW w:w="1405" w:type="dxa"/>
            <w:vAlign w:val="center"/>
          </w:tcPr>
          <w:p w14:paraId="61926FAA"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贵州消防门户网</w:t>
            </w:r>
          </w:p>
        </w:tc>
        <w:tc>
          <w:tcPr>
            <w:tcW w:w="1616" w:type="dxa"/>
            <w:vAlign w:val="center"/>
          </w:tcPr>
          <w:p w14:paraId="4F3A0BC0"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有关负责</w:t>
            </w:r>
          </w:p>
          <w:p w14:paraId="190F99DF" w14:textId="41F3EAD9" w:rsidR="00EA4C5B" w:rsidRDefault="00753D57">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hint="eastAsia"/>
                <w:color w:val="000000" w:themeColor="text1"/>
                <w:sz w:val="28"/>
                <w:szCs w:val="28"/>
              </w:rPr>
              <w:t>科室</w:t>
            </w:r>
          </w:p>
        </w:tc>
      </w:tr>
      <w:tr w:rsidR="00EA4C5B" w14:paraId="21535FA6" w14:textId="77777777">
        <w:trPr>
          <w:jc w:val="center"/>
        </w:trPr>
        <w:tc>
          <w:tcPr>
            <w:tcW w:w="1510" w:type="dxa"/>
            <w:vMerge/>
            <w:vAlign w:val="center"/>
          </w:tcPr>
          <w:p w14:paraId="5EAA5A00" w14:textId="77777777" w:rsidR="00EA4C5B" w:rsidRDefault="00EA4C5B">
            <w:pPr>
              <w:widowControl/>
              <w:spacing w:line="360" w:lineRule="exact"/>
              <w:rPr>
                <w:rFonts w:ascii="Times New Roman" w:eastAsia="方正仿宋_GBK" w:hAnsi="Times New Roman" w:cs="Times New Roman"/>
                <w:color w:val="000000" w:themeColor="text1"/>
                <w:sz w:val="28"/>
                <w:szCs w:val="28"/>
              </w:rPr>
            </w:pPr>
          </w:p>
        </w:tc>
        <w:tc>
          <w:tcPr>
            <w:tcW w:w="1510" w:type="dxa"/>
            <w:vAlign w:val="center"/>
          </w:tcPr>
          <w:p w14:paraId="453D84E6"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4</w:t>
            </w:r>
          </w:p>
        </w:tc>
        <w:tc>
          <w:tcPr>
            <w:tcW w:w="1510" w:type="dxa"/>
            <w:vAlign w:val="center"/>
          </w:tcPr>
          <w:p w14:paraId="47755778"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内设机构</w:t>
            </w:r>
          </w:p>
        </w:tc>
        <w:tc>
          <w:tcPr>
            <w:tcW w:w="1510" w:type="dxa"/>
            <w:vAlign w:val="center"/>
          </w:tcPr>
          <w:p w14:paraId="31C9E77A"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相关内设机构名称、主要职责</w:t>
            </w:r>
          </w:p>
        </w:tc>
        <w:tc>
          <w:tcPr>
            <w:tcW w:w="1405" w:type="dxa"/>
            <w:vAlign w:val="center"/>
          </w:tcPr>
          <w:p w14:paraId="6F57B36A" w14:textId="77777777" w:rsidR="00EA4C5B" w:rsidRDefault="00000000">
            <w:pPr>
              <w:widowControl/>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贵州消防门户网</w:t>
            </w:r>
          </w:p>
        </w:tc>
        <w:tc>
          <w:tcPr>
            <w:tcW w:w="1616" w:type="dxa"/>
            <w:vAlign w:val="center"/>
          </w:tcPr>
          <w:p w14:paraId="7A59AC13" w14:textId="38FA7985"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hint="eastAsia"/>
                <w:color w:val="000000" w:themeColor="text1"/>
                <w:sz w:val="28"/>
                <w:szCs w:val="28"/>
              </w:rPr>
              <w:t>队务</w:t>
            </w:r>
            <w:r w:rsidR="00753D57">
              <w:rPr>
                <w:rFonts w:ascii="Times New Roman" w:eastAsia="方正仿宋_GBK" w:hAnsi="Times New Roman" w:cs="Times New Roman" w:hint="eastAsia"/>
                <w:color w:val="000000" w:themeColor="text1"/>
                <w:sz w:val="28"/>
                <w:szCs w:val="28"/>
              </w:rPr>
              <w:t>科</w:t>
            </w:r>
          </w:p>
        </w:tc>
      </w:tr>
      <w:tr w:rsidR="00EA4C5B" w14:paraId="399FA214" w14:textId="77777777">
        <w:trPr>
          <w:jc w:val="center"/>
        </w:trPr>
        <w:tc>
          <w:tcPr>
            <w:tcW w:w="1510" w:type="dxa"/>
            <w:vMerge/>
            <w:vAlign w:val="center"/>
          </w:tcPr>
          <w:p w14:paraId="01DA98B5" w14:textId="77777777" w:rsidR="00EA4C5B" w:rsidRDefault="00EA4C5B">
            <w:pPr>
              <w:widowControl/>
              <w:spacing w:line="360" w:lineRule="exact"/>
              <w:rPr>
                <w:rFonts w:ascii="Times New Roman" w:eastAsia="方正仿宋_GBK" w:hAnsi="Times New Roman" w:cs="Times New Roman"/>
                <w:color w:val="000000" w:themeColor="text1"/>
                <w:sz w:val="28"/>
                <w:szCs w:val="28"/>
              </w:rPr>
            </w:pPr>
          </w:p>
        </w:tc>
        <w:tc>
          <w:tcPr>
            <w:tcW w:w="1510" w:type="dxa"/>
            <w:vAlign w:val="center"/>
          </w:tcPr>
          <w:p w14:paraId="3D1A3757"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5</w:t>
            </w:r>
          </w:p>
        </w:tc>
        <w:tc>
          <w:tcPr>
            <w:tcW w:w="1510" w:type="dxa"/>
            <w:vAlign w:val="center"/>
          </w:tcPr>
          <w:p w14:paraId="2B065302"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联系方式</w:t>
            </w:r>
          </w:p>
        </w:tc>
        <w:tc>
          <w:tcPr>
            <w:tcW w:w="1510" w:type="dxa"/>
            <w:vAlign w:val="center"/>
          </w:tcPr>
          <w:p w14:paraId="6D4BD3FA"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办公地址、办公时间、联系方式</w:t>
            </w:r>
          </w:p>
        </w:tc>
        <w:tc>
          <w:tcPr>
            <w:tcW w:w="1405" w:type="dxa"/>
            <w:vAlign w:val="center"/>
          </w:tcPr>
          <w:p w14:paraId="46D35033" w14:textId="77777777" w:rsidR="00EA4C5B" w:rsidRDefault="00000000">
            <w:pPr>
              <w:widowControl/>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贵州消防门户网</w:t>
            </w:r>
          </w:p>
        </w:tc>
        <w:tc>
          <w:tcPr>
            <w:tcW w:w="1616" w:type="dxa"/>
            <w:vAlign w:val="center"/>
          </w:tcPr>
          <w:p w14:paraId="745886C9"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办公室</w:t>
            </w:r>
          </w:p>
        </w:tc>
      </w:tr>
      <w:tr w:rsidR="00EA4C5B" w14:paraId="25DEF4E3" w14:textId="77777777">
        <w:trPr>
          <w:jc w:val="center"/>
        </w:trPr>
        <w:tc>
          <w:tcPr>
            <w:tcW w:w="1510" w:type="dxa"/>
            <w:vMerge w:val="restart"/>
            <w:vAlign w:val="center"/>
          </w:tcPr>
          <w:p w14:paraId="32F631E4"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法规政策</w:t>
            </w:r>
          </w:p>
        </w:tc>
        <w:tc>
          <w:tcPr>
            <w:tcW w:w="1510" w:type="dxa"/>
            <w:vAlign w:val="center"/>
          </w:tcPr>
          <w:p w14:paraId="18CBEABB"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6</w:t>
            </w:r>
          </w:p>
        </w:tc>
        <w:tc>
          <w:tcPr>
            <w:tcW w:w="1510" w:type="dxa"/>
            <w:vAlign w:val="center"/>
          </w:tcPr>
          <w:p w14:paraId="06D42C82"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法律法规</w:t>
            </w:r>
          </w:p>
        </w:tc>
        <w:tc>
          <w:tcPr>
            <w:tcW w:w="1510" w:type="dxa"/>
            <w:vAlign w:val="center"/>
          </w:tcPr>
          <w:p w14:paraId="589F4FA5"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涉及消防救援工作相关的法律法规</w:t>
            </w:r>
          </w:p>
        </w:tc>
        <w:tc>
          <w:tcPr>
            <w:tcW w:w="1405" w:type="dxa"/>
            <w:vAlign w:val="center"/>
          </w:tcPr>
          <w:p w14:paraId="4070E183" w14:textId="77777777" w:rsidR="00EA4C5B" w:rsidRDefault="00000000">
            <w:pPr>
              <w:widowControl/>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贵州消防门户网</w:t>
            </w:r>
          </w:p>
        </w:tc>
        <w:tc>
          <w:tcPr>
            <w:tcW w:w="1616" w:type="dxa"/>
            <w:vAlign w:val="center"/>
          </w:tcPr>
          <w:p w14:paraId="56AF579F" w14:textId="2CE5A1FE"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hint="eastAsia"/>
                <w:color w:val="000000" w:themeColor="text1"/>
                <w:sz w:val="28"/>
                <w:szCs w:val="28"/>
              </w:rPr>
              <w:t>法制与社会消防工作</w:t>
            </w:r>
            <w:r w:rsidR="00753D57">
              <w:rPr>
                <w:rFonts w:ascii="Times New Roman" w:eastAsia="方正仿宋_GBK" w:hAnsi="Times New Roman" w:cs="Times New Roman" w:hint="eastAsia"/>
                <w:color w:val="000000" w:themeColor="text1"/>
                <w:sz w:val="28"/>
                <w:szCs w:val="28"/>
              </w:rPr>
              <w:t>科</w:t>
            </w:r>
          </w:p>
        </w:tc>
      </w:tr>
      <w:tr w:rsidR="00EA4C5B" w14:paraId="6505BBC9" w14:textId="77777777">
        <w:trPr>
          <w:jc w:val="center"/>
        </w:trPr>
        <w:tc>
          <w:tcPr>
            <w:tcW w:w="1510" w:type="dxa"/>
            <w:vMerge/>
            <w:vAlign w:val="center"/>
          </w:tcPr>
          <w:p w14:paraId="164ACCC6" w14:textId="77777777" w:rsidR="00EA4C5B" w:rsidRDefault="00EA4C5B">
            <w:pPr>
              <w:widowControl/>
              <w:spacing w:line="360" w:lineRule="exact"/>
              <w:rPr>
                <w:rFonts w:ascii="Times New Roman" w:eastAsia="方正仿宋_GBK" w:hAnsi="Times New Roman" w:cs="Times New Roman"/>
                <w:color w:val="000000" w:themeColor="text1"/>
                <w:sz w:val="28"/>
                <w:szCs w:val="28"/>
              </w:rPr>
            </w:pPr>
          </w:p>
        </w:tc>
        <w:tc>
          <w:tcPr>
            <w:tcW w:w="1510" w:type="dxa"/>
            <w:vAlign w:val="center"/>
          </w:tcPr>
          <w:p w14:paraId="49E080F0"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7</w:t>
            </w:r>
          </w:p>
        </w:tc>
        <w:tc>
          <w:tcPr>
            <w:tcW w:w="1510" w:type="dxa"/>
            <w:vAlign w:val="center"/>
          </w:tcPr>
          <w:p w14:paraId="4F48D4E7"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规范性</w:t>
            </w:r>
          </w:p>
          <w:p w14:paraId="1E26BAD4"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文件</w:t>
            </w:r>
          </w:p>
        </w:tc>
        <w:tc>
          <w:tcPr>
            <w:tcW w:w="1510" w:type="dxa"/>
            <w:vAlign w:val="center"/>
          </w:tcPr>
          <w:p w14:paraId="624F77FB" w14:textId="6BE2F3C0"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除部门规章外，由</w:t>
            </w:r>
            <w:r w:rsidR="00753D57">
              <w:rPr>
                <w:rFonts w:ascii="Times New Roman" w:eastAsia="方正仿宋_GBK" w:hAnsi="Times New Roman" w:cs="Times New Roman"/>
                <w:color w:val="000000" w:themeColor="text1"/>
                <w:sz w:val="28"/>
                <w:szCs w:val="28"/>
              </w:rPr>
              <w:t>毕节市消防救援支队</w:t>
            </w:r>
            <w:r>
              <w:rPr>
                <w:rFonts w:ascii="Times New Roman" w:eastAsia="方正仿宋_GBK" w:hAnsi="Times New Roman" w:cs="Times New Roman"/>
                <w:color w:val="000000" w:themeColor="text1"/>
                <w:sz w:val="28"/>
                <w:szCs w:val="28"/>
              </w:rPr>
              <w:t>制定或与其他部门联合制定的，涉及公民、法人或其他组织权力义务，具有普遍</w:t>
            </w:r>
            <w:r>
              <w:rPr>
                <w:rFonts w:ascii="Times New Roman" w:eastAsia="方正仿宋_GBK" w:hAnsi="Times New Roman" w:cs="Times New Roman"/>
                <w:color w:val="000000" w:themeColor="text1"/>
                <w:sz w:val="28"/>
                <w:szCs w:val="28"/>
              </w:rPr>
              <w:lastRenderedPageBreak/>
              <w:t>约束力，在一定期限内适用的公文</w:t>
            </w:r>
          </w:p>
        </w:tc>
        <w:tc>
          <w:tcPr>
            <w:tcW w:w="1405" w:type="dxa"/>
            <w:vAlign w:val="center"/>
          </w:tcPr>
          <w:p w14:paraId="31B87090" w14:textId="77777777" w:rsidR="00EA4C5B" w:rsidRDefault="00000000">
            <w:pPr>
              <w:widowControl/>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lastRenderedPageBreak/>
              <w:t>贵州消防门户网</w:t>
            </w:r>
          </w:p>
        </w:tc>
        <w:tc>
          <w:tcPr>
            <w:tcW w:w="1616" w:type="dxa"/>
            <w:vAlign w:val="center"/>
          </w:tcPr>
          <w:p w14:paraId="4C9E0868"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有关文件</w:t>
            </w:r>
          </w:p>
          <w:p w14:paraId="2BC0E221"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制发单位</w:t>
            </w:r>
          </w:p>
        </w:tc>
      </w:tr>
      <w:tr w:rsidR="00EA4C5B" w14:paraId="2D3D5E36" w14:textId="77777777">
        <w:trPr>
          <w:jc w:val="center"/>
        </w:trPr>
        <w:tc>
          <w:tcPr>
            <w:tcW w:w="1510" w:type="dxa"/>
            <w:vMerge/>
            <w:vAlign w:val="center"/>
          </w:tcPr>
          <w:p w14:paraId="3DD84898" w14:textId="77777777" w:rsidR="00EA4C5B" w:rsidRDefault="00EA4C5B">
            <w:pPr>
              <w:widowControl/>
              <w:spacing w:line="360" w:lineRule="exact"/>
              <w:rPr>
                <w:rFonts w:ascii="Times New Roman" w:eastAsia="方正仿宋_GBK" w:hAnsi="Times New Roman" w:cs="Times New Roman"/>
                <w:color w:val="000000" w:themeColor="text1"/>
                <w:sz w:val="28"/>
                <w:szCs w:val="28"/>
              </w:rPr>
            </w:pPr>
          </w:p>
        </w:tc>
        <w:tc>
          <w:tcPr>
            <w:tcW w:w="1510" w:type="dxa"/>
            <w:vAlign w:val="center"/>
          </w:tcPr>
          <w:p w14:paraId="460163AD"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8</w:t>
            </w:r>
          </w:p>
        </w:tc>
        <w:tc>
          <w:tcPr>
            <w:tcW w:w="1510" w:type="dxa"/>
            <w:vAlign w:val="center"/>
          </w:tcPr>
          <w:p w14:paraId="462EBBFA"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重大政策文件及解读</w:t>
            </w:r>
          </w:p>
        </w:tc>
        <w:tc>
          <w:tcPr>
            <w:tcW w:w="1510" w:type="dxa"/>
            <w:vAlign w:val="center"/>
          </w:tcPr>
          <w:p w14:paraId="0F55A68A"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有关重大政策等的发布及其解读，相关热点问题的解读与回应</w:t>
            </w:r>
          </w:p>
        </w:tc>
        <w:tc>
          <w:tcPr>
            <w:tcW w:w="1405" w:type="dxa"/>
            <w:vAlign w:val="center"/>
          </w:tcPr>
          <w:p w14:paraId="18AEFF04" w14:textId="77777777" w:rsidR="00EA4C5B" w:rsidRDefault="00000000">
            <w:pPr>
              <w:widowControl/>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贵州消防门户网</w:t>
            </w:r>
          </w:p>
        </w:tc>
        <w:tc>
          <w:tcPr>
            <w:tcW w:w="1616" w:type="dxa"/>
            <w:vAlign w:val="center"/>
          </w:tcPr>
          <w:p w14:paraId="5F05B99C"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有关政策</w:t>
            </w:r>
          </w:p>
          <w:p w14:paraId="2EDD731D"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制发单位</w:t>
            </w:r>
          </w:p>
        </w:tc>
      </w:tr>
      <w:tr w:rsidR="00EA4C5B" w14:paraId="56E9123E" w14:textId="77777777">
        <w:trPr>
          <w:jc w:val="center"/>
        </w:trPr>
        <w:tc>
          <w:tcPr>
            <w:tcW w:w="1510" w:type="dxa"/>
            <w:vMerge/>
            <w:vAlign w:val="center"/>
          </w:tcPr>
          <w:p w14:paraId="4F9B70A6" w14:textId="77777777" w:rsidR="00EA4C5B" w:rsidRDefault="00EA4C5B">
            <w:pPr>
              <w:widowControl/>
              <w:spacing w:line="360" w:lineRule="exact"/>
              <w:rPr>
                <w:rFonts w:ascii="Times New Roman" w:eastAsia="方正仿宋_GBK" w:hAnsi="Times New Roman" w:cs="Times New Roman"/>
                <w:color w:val="000000" w:themeColor="text1"/>
                <w:sz w:val="28"/>
                <w:szCs w:val="28"/>
              </w:rPr>
            </w:pPr>
          </w:p>
        </w:tc>
        <w:tc>
          <w:tcPr>
            <w:tcW w:w="1510" w:type="dxa"/>
            <w:vAlign w:val="center"/>
          </w:tcPr>
          <w:p w14:paraId="652201B0"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9</w:t>
            </w:r>
          </w:p>
        </w:tc>
        <w:tc>
          <w:tcPr>
            <w:tcW w:w="1510" w:type="dxa"/>
            <w:vAlign w:val="center"/>
          </w:tcPr>
          <w:p w14:paraId="2121826D"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规范性文件清理结果</w:t>
            </w:r>
          </w:p>
        </w:tc>
        <w:tc>
          <w:tcPr>
            <w:tcW w:w="1510" w:type="dxa"/>
            <w:vAlign w:val="center"/>
          </w:tcPr>
          <w:p w14:paraId="5D251BCD"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定期对规范性文件进行清理的结果信息</w:t>
            </w:r>
          </w:p>
        </w:tc>
        <w:tc>
          <w:tcPr>
            <w:tcW w:w="1405" w:type="dxa"/>
            <w:vAlign w:val="center"/>
          </w:tcPr>
          <w:p w14:paraId="7C13490D" w14:textId="77777777" w:rsidR="00EA4C5B" w:rsidRDefault="00000000">
            <w:pPr>
              <w:widowControl/>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贵州消防门户网</w:t>
            </w:r>
          </w:p>
        </w:tc>
        <w:tc>
          <w:tcPr>
            <w:tcW w:w="1616" w:type="dxa"/>
            <w:vAlign w:val="center"/>
          </w:tcPr>
          <w:p w14:paraId="4EB3D4C7"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有关文件</w:t>
            </w:r>
          </w:p>
          <w:p w14:paraId="48D2B5D5"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制发单位</w:t>
            </w:r>
          </w:p>
        </w:tc>
      </w:tr>
      <w:tr w:rsidR="00EA4C5B" w14:paraId="616E3E2B" w14:textId="77777777">
        <w:trPr>
          <w:jc w:val="center"/>
        </w:trPr>
        <w:tc>
          <w:tcPr>
            <w:tcW w:w="1510" w:type="dxa"/>
            <w:vAlign w:val="center"/>
          </w:tcPr>
          <w:p w14:paraId="0D783051"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规划</w:t>
            </w:r>
            <w:r>
              <w:rPr>
                <w:rFonts w:ascii="Times New Roman" w:eastAsia="方正仿宋_GBK" w:hAnsi="Times New Roman" w:cs="Times New Roman" w:hint="eastAsia"/>
                <w:color w:val="000000" w:themeColor="text1"/>
                <w:sz w:val="28"/>
                <w:szCs w:val="28"/>
              </w:rPr>
              <w:t>计划</w:t>
            </w:r>
          </w:p>
        </w:tc>
        <w:tc>
          <w:tcPr>
            <w:tcW w:w="1510" w:type="dxa"/>
            <w:vAlign w:val="center"/>
          </w:tcPr>
          <w:p w14:paraId="740B7202"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10</w:t>
            </w:r>
          </w:p>
        </w:tc>
        <w:tc>
          <w:tcPr>
            <w:tcW w:w="1510" w:type="dxa"/>
            <w:vAlign w:val="center"/>
          </w:tcPr>
          <w:p w14:paraId="3ABF1E42"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规划</w:t>
            </w:r>
            <w:r>
              <w:rPr>
                <w:rFonts w:ascii="Times New Roman" w:eastAsia="方正仿宋_GBK" w:hAnsi="Times New Roman" w:cs="Times New Roman" w:hint="eastAsia"/>
                <w:color w:val="000000" w:themeColor="text1"/>
                <w:sz w:val="28"/>
                <w:szCs w:val="28"/>
              </w:rPr>
              <w:t>计划</w:t>
            </w:r>
          </w:p>
        </w:tc>
        <w:tc>
          <w:tcPr>
            <w:tcW w:w="1510" w:type="dxa"/>
            <w:vAlign w:val="center"/>
          </w:tcPr>
          <w:p w14:paraId="566562DE"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国家消防规划、区域消防规划、城乡专项消防规划等</w:t>
            </w:r>
          </w:p>
        </w:tc>
        <w:tc>
          <w:tcPr>
            <w:tcW w:w="1405" w:type="dxa"/>
            <w:vAlign w:val="center"/>
          </w:tcPr>
          <w:p w14:paraId="26EFB1C9" w14:textId="77777777" w:rsidR="00EA4C5B" w:rsidRDefault="00000000">
            <w:pPr>
              <w:widowControl/>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贵州消防门户网</w:t>
            </w:r>
          </w:p>
        </w:tc>
        <w:tc>
          <w:tcPr>
            <w:tcW w:w="1616" w:type="dxa"/>
            <w:vAlign w:val="center"/>
          </w:tcPr>
          <w:p w14:paraId="5DA7DB63"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有关文件</w:t>
            </w:r>
          </w:p>
          <w:p w14:paraId="049F0D82" w14:textId="77777777" w:rsidR="00EA4C5B" w:rsidRDefault="00000000">
            <w:pPr>
              <w:pStyle w:val="a3"/>
              <w:widowControl/>
              <w:wordWrap w:val="0"/>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制发单位</w:t>
            </w:r>
          </w:p>
        </w:tc>
      </w:tr>
      <w:tr w:rsidR="00EA4C5B" w14:paraId="1200B8EC" w14:textId="77777777">
        <w:trPr>
          <w:trHeight w:val="1988"/>
          <w:jc w:val="center"/>
        </w:trPr>
        <w:tc>
          <w:tcPr>
            <w:tcW w:w="1510" w:type="dxa"/>
            <w:vAlign w:val="center"/>
          </w:tcPr>
          <w:p w14:paraId="2AD52E78"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统计信息</w:t>
            </w:r>
          </w:p>
        </w:tc>
        <w:tc>
          <w:tcPr>
            <w:tcW w:w="1510" w:type="dxa"/>
            <w:vAlign w:val="center"/>
          </w:tcPr>
          <w:p w14:paraId="14609504"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11</w:t>
            </w:r>
          </w:p>
        </w:tc>
        <w:tc>
          <w:tcPr>
            <w:tcW w:w="1510" w:type="dxa"/>
            <w:vAlign w:val="center"/>
          </w:tcPr>
          <w:p w14:paraId="36909AC6"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统计信息</w:t>
            </w:r>
          </w:p>
        </w:tc>
        <w:tc>
          <w:tcPr>
            <w:tcW w:w="1510" w:type="dxa"/>
            <w:vAlign w:val="center"/>
          </w:tcPr>
          <w:p w14:paraId="7E0081F4"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火灾等灾害事故救援统计信息</w:t>
            </w:r>
          </w:p>
        </w:tc>
        <w:tc>
          <w:tcPr>
            <w:tcW w:w="1405" w:type="dxa"/>
            <w:vAlign w:val="center"/>
          </w:tcPr>
          <w:p w14:paraId="13A69914" w14:textId="77777777" w:rsidR="00EA4C5B" w:rsidRDefault="00000000">
            <w:pPr>
              <w:widowControl/>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贵州消防门户网</w:t>
            </w:r>
          </w:p>
        </w:tc>
        <w:tc>
          <w:tcPr>
            <w:tcW w:w="1616" w:type="dxa"/>
            <w:vAlign w:val="center"/>
          </w:tcPr>
          <w:p w14:paraId="4B6ADFEA"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hint="eastAsia"/>
                <w:color w:val="000000" w:themeColor="text1"/>
                <w:sz w:val="28"/>
                <w:szCs w:val="28"/>
              </w:rPr>
              <w:t>指挥中心</w:t>
            </w:r>
          </w:p>
        </w:tc>
      </w:tr>
      <w:tr w:rsidR="00EA4C5B" w14:paraId="7EE4B5F1" w14:textId="77777777">
        <w:trPr>
          <w:jc w:val="center"/>
        </w:trPr>
        <w:tc>
          <w:tcPr>
            <w:tcW w:w="1510" w:type="dxa"/>
            <w:vAlign w:val="center"/>
          </w:tcPr>
          <w:p w14:paraId="35935C1A"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应急预案</w:t>
            </w:r>
          </w:p>
        </w:tc>
        <w:tc>
          <w:tcPr>
            <w:tcW w:w="1510" w:type="dxa"/>
            <w:vAlign w:val="center"/>
          </w:tcPr>
          <w:p w14:paraId="64603912"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12</w:t>
            </w:r>
          </w:p>
        </w:tc>
        <w:tc>
          <w:tcPr>
            <w:tcW w:w="1510" w:type="dxa"/>
            <w:vAlign w:val="center"/>
          </w:tcPr>
          <w:p w14:paraId="049F9E9F"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应急预案</w:t>
            </w:r>
          </w:p>
        </w:tc>
        <w:tc>
          <w:tcPr>
            <w:tcW w:w="1510" w:type="dxa"/>
            <w:vAlign w:val="center"/>
          </w:tcPr>
          <w:p w14:paraId="48A7196D" w14:textId="77777777" w:rsidR="00EA4C5B" w:rsidRDefault="00000000">
            <w:pPr>
              <w:pStyle w:val="a3"/>
              <w:widowControl/>
              <w:wordWrap w:val="0"/>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应急预案</w:t>
            </w:r>
          </w:p>
        </w:tc>
        <w:tc>
          <w:tcPr>
            <w:tcW w:w="1405" w:type="dxa"/>
            <w:vAlign w:val="center"/>
          </w:tcPr>
          <w:p w14:paraId="340AB757" w14:textId="77777777" w:rsidR="00EA4C5B" w:rsidRDefault="00000000">
            <w:pPr>
              <w:widowControl/>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贵州消防门户网</w:t>
            </w:r>
          </w:p>
        </w:tc>
        <w:tc>
          <w:tcPr>
            <w:tcW w:w="1616" w:type="dxa"/>
            <w:vAlign w:val="center"/>
          </w:tcPr>
          <w:p w14:paraId="01691F12" w14:textId="47209CEB"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hint="eastAsia"/>
                <w:color w:val="000000" w:themeColor="text1"/>
                <w:sz w:val="28"/>
                <w:szCs w:val="28"/>
              </w:rPr>
              <w:t>作战训练</w:t>
            </w:r>
            <w:r w:rsidR="00753D57">
              <w:rPr>
                <w:rFonts w:ascii="Times New Roman" w:eastAsia="方正仿宋_GBK" w:hAnsi="Times New Roman" w:cs="Times New Roman" w:hint="eastAsia"/>
                <w:color w:val="000000" w:themeColor="text1"/>
                <w:sz w:val="28"/>
                <w:szCs w:val="28"/>
              </w:rPr>
              <w:t>科</w:t>
            </w:r>
            <w:r>
              <w:rPr>
                <w:rFonts w:ascii="Times New Roman" w:eastAsia="方正仿宋_GBK" w:hAnsi="Times New Roman" w:cs="Times New Roman" w:hint="eastAsia"/>
                <w:color w:val="000000" w:themeColor="text1"/>
                <w:sz w:val="28"/>
                <w:szCs w:val="28"/>
              </w:rPr>
              <w:t>及</w:t>
            </w:r>
            <w:r>
              <w:rPr>
                <w:rFonts w:ascii="Times New Roman" w:eastAsia="方正仿宋_GBK" w:hAnsi="Times New Roman" w:cs="Times New Roman"/>
                <w:color w:val="000000" w:themeColor="text1"/>
                <w:sz w:val="28"/>
                <w:szCs w:val="28"/>
              </w:rPr>
              <w:t>有关预案</w:t>
            </w:r>
          </w:p>
          <w:p w14:paraId="21165D7A"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制发单位</w:t>
            </w:r>
          </w:p>
        </w:tc>
      </w:tr>
      <w:tr w:rsidR="00EA4C5B" w14:paraId="4445157C" w14:textId="77777777">
        <w:trPr>
          <w:jc w:val="center"/>
        </w:trPr>
        <w:tc>
          <w:tcPr>
            <w:tcW w:w="1510" w:type="dxa"/>
            <w:vAlign w:val="center"/>
          </w:tcPr>
          <w:p w14:paraId="21B62554"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监督情况</w:t>
            </w:r>
          </w:p>
        </w:tc>
        <w:tc>
          <w:tcPr>
            <w:tcW w:w="1510" w:type="dxa"/>
            <w:vAlign w:val="center"/>
          </w:tcPr>
          <w:p w14:paraId="6EBC7B62"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13</w:t>
            </w:r>
          </w:p>
        </w:tc>
        <w:tc>
          <w:tcPr>
            <w:tcW w:w="1510" w:type="dxa"/>
            <w:vAlign w:val="center"/>
          </w:tcPr>
          <w:p w14:paraId="38DE2DEC"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消防安全监督情况</w:t>
            </w:r>
          </w:p>
        </w:tc>
        <w:tc>
          <w:tcPr>
            <w:tcW w:w="1510" w:type="dxa"/>
            <w:vAlign w:val="center"/>
          </w:tcPr>
          <w:p w14:paraId="2AF50F25"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消防安全暗访突击检查情况，挂牌督办、</w:t>
            </w:r>
            <w:r>
              <w:rPr>
                <w:rFonts w:ascii="Times New Roman" w:eastAsia="方正仿宋_GBK" w:hAnsi="Times New Roman" w:cs="Times New Roman"/>
                <w:color w:val="000000" w:themeColor="text1"/>
                <w:sz w:val="28"/>
                <w:szCs w:val="28"/>
              </w:rPr>
              <w:lastRenderedPageBreak/>
              <w:t>相关约谈以及经依法批复的特别重大事故调查报告（依法需要保密的内容除外）情况等信息</w:t>
            </w:r>
          </w:p>
        </w:tc>
        <w:tc>
          <w:tcPr>
            <w:tcW w:w="1405" w:type="dxa"/>
            <w:vAlign w:val="center"/>
          </w:tcPr>
          <w:p w14:paraId="3A52DFD8" w14:textId="77777777" w:rsidR="00EA4C5B" w:rsidRDefault="00000000">
            <w:pPr>
              <w:widowControl/>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lastRenderedPageBreak/>
              <w:t>贵州消防门户网</w:t>
            </w:r>
          </w:p>
        </w:tc>
        <w:tc>
          <w:tcPr>
            <w:tcW w:w="1616" w:type="dxa"/>
            <w:vAlign w:val="center"/>
          </w:tcPr>
          <w:p w14:paraId="7BC6ED57" w14:textId="2090C249"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hint="eastAsia"/>
                <w:color w:val="000000" w:themeColor="text1"/>
                <w:sz w:val="28"/>
                <w:szCs w:val="28"/>
              </w:rPr>
              <w:t>防火监督</w:t>
            </w:r>
            <w:r w:rsidR="00753D57">
              <w:rPr>
                <w:rFonts w:ascii="Times New Roman" w:eastAsia="方正仿宋_GBK" w:hAnsi="Times New Roman" w:cs="Times New Roman" w:hint="eastAsia"/>
                <w:color w:val="000000" w:themeColor="text1"/>
                <w:sz w:val="28"/>
                <w:szCs w:val="28"/>
              </w:rPr>
              <w:t>科</w:t>
            </w:r>
          </w:p>
        </w:tc>
      </w:tr>
      <w:tr w:rsidR="00EA4C5B" w14:paraId="396CAFBD" w14:textId="77777777">
        <w:trPr>
          <w:jc w:val="center"/>
        </w:trPr>
        <w:tc>
          <w:tcPr>
            <w:tcW w:w="1510" w:type="dxa"/>
            <w:vMerge w:val="restart"/>
            <w:vAlign w:val="center"/>
          </w:tcPr>
          <w:p w14:paraId="73C14632"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财务信息</w:t>
            </w:r>
          </w:p>
        </w:tc>
        <w:tc>
          <w:tcPr>
            <w:tcW w:w="1510" w:type="dxa"/>
            <w:vAlign w:val="center"/>
          </w:tcPr>
          <w:p w14:paraId="7AFA81AC"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14</w:t>
            </w:r>
          </w:p>
        </w:tc>
        <w:tc>
          <w:tcPr>
            <w:tcW w:w="1510" w:type="dxa"/>
            <w:vAlign w:val="center"/>
          </w:tcPr>
          <w:p w14:paraId="61B73ACF"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财政资金</w:t>
            </w:r>
          </w:p>
        </w:tc>
        <w:tc>
          <w:tcPr>
            <w:tcW w:w="1510" w:type="dxa"/>
            <w:vAlign w:val="center"/>
          </w:tcPr>
          <w:p w14:paraId="2D46E167" w14:textId="6C68F97B" w:rsidR="00EA4C5B" w:rsidRDefault="00753D57">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hint="eastAsia"/>
                <w:color w:val="000000" w:themeColor="text1"/>
                <w:sz w:val="28"/>
                <w:szCs w:val="28"/>
              </w:rPr>
              <w:t>毕节市消防救援支队</w:t>
            </w:r>
            <w:r w:rsidR="00000000">
              <w:rPr>
                <w:rFonts w:ascii="Times New Roman" w:eastAsia="方正仿宋_GBK" w:hAnsi="Times New Roman" w:cs="Times New Roman"/>
                <w:color w:val="000000" w:themeColor="text1"/>
                <w:sz w:val="28"/>
                <w:szCs w:val="28"/>
              </w:rPr>
              <w:t>部门预算、决算，</w:t>
            </w:r>
            <w:r>
              <w:rPr>
                <w:rFonts w:ascii="Times New Roman" w:eastAsia="方正仿宋_GBK" w:hAnsi="Times New Roman" w:cs="Times New Roman" w:hint="eastAsia"/>
                <w:color w:val="000000" w:themeColor="text1"/>
                <w:sz w:val="28"/>
                <w:szCs w:val="28"/>
              </w:rPr>
              <w:t>毕节市消防救援支队</w:t>
            </w:r>
            <w:r w:rsidR="00000000">
              <w:rPr>
                <w:rFonts w:ascii="Times New Roman" w:eastAsia="方正仿宋_GBK" w:hAnsi="Times New Roman" w:cs="Times New Roman"/>
                <w:color w:val="000000" w:themeColor="text1"/>
                <w:sz w:val="28"/>
                <w:szCs w:val="28"/>
              </w:rPr>
              <w:t>本级预算、决算</w:t>
            </w:r>
          </w:p>
        </w:tc>
        <w:tc>
          <w:tcPr>
            <w:tcW w:w="1405" w:type="dxa"/>
            <w:vAlign w:val="center"/>
          </w:tcPr>
          <w:p w14:paraId="59A92D89" w14:textId="77777777" w:rsidR="00EA4C5B" w:rsidRDefault="00000000">
            <w:pPr>
              <w:widowControl/>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贵州消防门户网</w:t>
            </w:r>
          </w:p>
        </w:tc>
        <w:tc>
          <w:tcPr>
            <w:tcW w:w="1616" w:type="dxa"/>
            <w:vAlign w:val="center"/>
          </w:tcPr>
          <w:p w14:paraId="33C4424F" w14:textId="50C724AD"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hint="eastAsia"/>
                <w:color w:val="000000" w:themeColor="text1"/>
                <w:sz w:val="28"/>
                <w:szCs w:val="28"/>
              </w:rPr>
              <w:t>财务</w:t>
            </w:r>
            <w:r w:rsidR="00753D57">
              <w:rPr>
                <w:rFonts w:ascii="Times New Roman" w:eastAsia="方正仿宋_GBK" w:hAnsi="Times New Roman" w:cs="Times New Roman" w:hint="eastAsia"/>
                <w:color w:val="000000" w:themeColor="text1"/>
                <w:sz w:val="28"/>
                <w:szCs w:val="28"/>
              </w:rPr>
              <w:t>科</w:t>
            </w:r>
          </w:p>
        </w:tc>
      </w:tr>
      <w:tr w:rsidR="00EA4C5B" w14:paraId="3418F9ED" w14:textId="77777777">
        <w:trPr>
          <w:jc w:val="center"/>
        </w:trPr>
        <w:tc>
          <w:tcPr>
            <w:tcW w:w="1510" w:type="dxa"/>
            <w:vMerge/>
            <w:vAlign w:val="center"/>
          </w:tcPr>
          <w:p w14:paraId="5DB40BA6" w14:textId="77777777" w:rsidR="00EA4C5B" w:rsidRDefault="00EA4C5B">
            <w:pPr>
              <w:widowControl/>
              <w:spacing w:line="360" w:lineRule="exact"/>
              <w:rPr>
                <w:rFonts w:ascii="Times New Roman" w:eastAsia="方正仿宋_GBK" w:hAnsi="Times New Roman" w:cs="Times New Roman"/>
                <w:color w:val="000000" w:themeColor="text1"/>
                <w:sz w:val="28"/>
                <w:szCs w:val="28"/>
              </w:rPr>
            </w:pPr>
          </w:p>
        </w:tc>
        <w:tc>
          <w:tcPr>
            <w:tcW w:w="1510" w:type="dxa"/>
            <w:vAlign w:val="center"/>
          </w:tcPr>
          <w:p w14:paraId="1D122691"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15</w:t>
            </w:r>
          </w:p>
        </w:tc>
        <w:tc>
          <w:tcPr>
            <w:tcW w:w="1510" w:type="dxa"/>
            <w:vAlign w:val="center"/>
          </w:tcPr>
          <w:p w14:paraId="034614F7"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政府采购</w:t>
            </w:r>
          </w:p>
        </w:tc>
        <w:tc>
          <w:tcPr>
            <w:tcW w:w="1510" w:type="dxa"/>
            <w:vAlign w:val="center"/>
          </w:tcPr>
          <w:p w14:paraId="15F0FFAE" w14:textId="00C77FE9" w:rsidR="00EA4C5B" w:rsidRDefault="00753D57">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hint="eastAsia"/>
                <w:color w:val="000000" w:themeColor="text1"/>
                <w:sz w:val="28"/>
                <w:szCs w:val="28"/>
              </w:rPr>
              <w:t>毕节市消防救援支队</w:t>
            </w:r>
            <w:r w:rsidR="00000000">
              <w:rPr>
                <w:rFonts w:ascii="Times New Roman" w:eastAsia="方正仿宋_GBK" w:hAnsi="Times New Roman" w:cs="Times New Roman"/>
                <w:color w:val="000000" w:themeColor="text1"/>
                <w:sz w:val="28"/>
                <w:szCs w:val="28"/>
              </w:rPr>
              <w:t>政府采购项目采购信息（依法需要保密的内容除外）</w:t>
            </w:r>
          </w:p>
        </w:tc>
        <w:tc>
          <w:tcPr>
            <w:tcW w:w="1405" w:type="dxa"/>
            <w:vAlign w:val="center"/>
          </w:tcPr>
          <w:p w14:paraId="37733617"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中国政府</w:t>
            </w:r>
          </w:p>
          <w:p w14:paraId="168A3DD1"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采购网、</w:t>
            </w:r>
            <w:r>
              <w:rPr>
                <w:rFonts w:ascii="Times New Roman" w:eastAsia="方正仿宋_GBK" w:hAnsi="Times New Roman" w:cs="Times New Roman" w:hint="eastAsia"/>
                <w:color w:val="000000" w:themeColor="text1"/>
                <w:sz w:val="28"/>
                <w:szCs w:val="28"/>
              </w:rPr>
              <w:t>贵州省招标投标公共服务平台、</w:t>
            </w:r>
            <w:r>
              <w:rPr>
                <w:rFonts w:ascii="Times New Roman" w:eastAsia="方正仿宋_GBK" w:hAnsi="Times New Roman" w:cs="Times New Roman"/>
                <w:color w:val="000000" w:themeColor="text1"/>
                <w:sz w:val="28"/>
                <w:szCs w:val="28"/>
              </w:rPr>
              <w:t>贵州消防门户网</w:t>
            </w:r>
          </w:p>
        </w:tc>
        <w:tc>
          <w:tcPr>
            <w:tcW w:w="1616" w:type="dxa"/>
            <w:vAlign w:val="center"/>
          </w:tcPr>
          <w:p w14:paraId="5F482005" w14:textId="55D448B2"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hint="eastAsia"/>
                <w:color w:val="000000" w:themeColor="text1"/>
                <w:sz w:val="28"/>
                <w:szCs w:val="28"/>
              </w:rPr>
              <w:t>后勤装备</w:t>
            </w:r>
            <w:r w:rsidR="00753D57">
              <w:rPr>
                <w:rFonts w:ascii="Times New Roman" w:eastAsia="方正仿宋_GBK" w:hAnsi="Times New Roman" w:cs="Times New Roman" w:hint="eastAsia"/>
                <w:color w:val="000000" w:themeColor="text1"/>
                <w:sz w:val="28"/>
                <w:szCs w:val="28"/>
              </w:rPr>
              <w:t>科</w:t>
            </w:r>
            <w:r>
              <w:rPr>
                <w:rFonts w:ascii="Times New Roman" w:eastAsia="方正仿宋_GBK" w:hAnsi="Times New Roman" w:cs="Times New Roman" w:hint="eastAsia"/>
                <w:color w:val="000000" w:themeColor="text1"/>
                <w:sz w:val="28"/>
                <w:szCs w:val="28"/>
              </w:rPr>
              <w:t>、采购办</w:t>
            </w:r>
          </w:p>
        </w:tc>
      </w:tr>
      <w:tr w:rsidR="00EA4C5B" w14:paraId="64256F9D" w14:textId="77777777">
        <w:trPr>
          <w:trHeight w:val="2641"/>
          <w:jc w:val="center"/>
        </w:trPr>
        <w:tc>
          <w:tcPr>
            <w:tcW w:w="1510" w:type="dxa"/>
            <w:vAlign w:val="center"/>
          </w:tcPr>
          <w:p w14:paraId="587F9368"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hint="eastAsia"/>
                <w:color w:val="000000" w:themeColor="text1"/>
                <w:sz w:val="28"/>
                <w:szCs w:val="28"/>
              </w:rPr>
              <w:t>应急救援</w:t>
            </w:r>
          </w:p>
        </w:tc>
        <w:tc>
          <w:tcPr>
            <w:tcW w:w="1510" w:type="dxa"/>
            <w:vAlign w:val="center"/>
          </w:tcPr>
          <w:p w14:paraId="56BF2780"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16</w:t>
            </w:r>
          </w:p>
        </w:tc>
        <w:tc>
          <w:tcPr>
            <w:tcW w:w="1510" w:type="dxa"/>
            <w:vAlign w:val="center"/>
          </w:tcPr>
          <w:p w14:paraId="07D6C4BD"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hint="eastAsia"/>
                <w:color w:val="000000" w:themeColor="text1"/>
                <w:sz w:val="28"/>
                <w:szCs w:val="28"/>
              </w:rPr>
              <w:t>应急救援</w:t>
            </w:r>
          </w:p>
        </w:tc>
        <w:tc>
          <w:tcPr>
            <w:tcW w:w="1510" w:type="dxa"/>
            <w:vAlign w:val="center"/>
          </w:tcPr>
          <w:p w14:paraId="75274BA6"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hint="eastAsia"/>
                <w:color w:val="000000" w:themeColor="text1"/>
                <w:sz w:val="28"/>
                <w:szCs w:val="28"/>
              </w:rPr>
              <w:t>适时公布灭火救援、抢险救灾、社会救援等救援信息情况</w:t>
            </w:r>
          </w:p>
        </w:tc>
        <w:tc>
          <w:tcPr>
            <w:tcW w:w="1405" w:type="dxa"/>
            <w:vAlign w:val="center"/>
          </w:tcPr>
          <w:p w14:paraId="50629984"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贵州消防门户网</w:t>
            </w:r>
            <w:r>
              <w:rPr>
                <w:rFonts w:ascii="Times New Roman" w:eastAsia="方正仿宋_GBK" w:hAnsi="Times New Roman" w:cs="Times New Roman" w:hint="eastAsia"/>
                <w:color w:val="000000" w:themeColor="text1"/>
                <w:sz w:val="28"/>
                <w:szCs w:val="28"/>
              </w:rPr>
              <w:t>、贵州消防微信公众号、贵州消防抖音号</w:t>
            </w:r>
          </w:p>
        </w:tc>
        <w:tc>
          <w:tcPr>
            <w:tcW w:w="1616" w:type="dxa"/>
            <w:vAlign w:val="center"/>
          </w:tcPr>
          <w:p w14:paraId="29758FD9" w14:textId="4041DB5C"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hint="eastAsia"/>
                <w:color w:val="000000" w:themeColor="text1"/>
                <w:sz w:val="28"/>
                <w:szCs w:val="28"/>
              </w:rPr>
              <w:t>新闻宣传</w:t>
            </w:r>
            <w:r w:rsidR="00753D57">
              <w:rPr>
                <w:rFonts w:ascii="Times New Roman" w:eastAsia="方正仿宋_GBK" w:hAnsi="Times New Roman" w:cs="Times New Roman" w:hint="eastAsia"/>
                <w:color w:val="000000" w:themeColor="text1"/>
                <w:sz w:val="28"/>
                <w:szCs w:val="28"/>
              </w:rPr>
              <w:t>科</w:t>
            </w:r>
            <w:r>
              <w:rPr>
                <w:rFonts w:ascii="Times New Roman" w:eastAsia="方正仿宋_GBK" w:hAnsi="Times New Roman" w:cs="Times New Roman" w:hint="eastAsia"/>
                <w:color w:val="000000" w:themeColor="text1"/>
                <w:sz w:val="28"/>
                <w:szCs w:val="28"/>
              </w:rPr>
              <w:t>及</w:t>
            </w:r>
            <w:r>
              <w:rPr>
                <w:rFonts w:ascii="Times New Roman" w:eastAsia="方正仿宋_GBK" w:hAnsi="Times New Roman" w:cs="Times New Roman"/>
                <w:color w:val="000000" w:themeColor="text1"/>
                <w:sz w:val="28"/>
                <w:szCs w:val="28"/>
              </w:rPr>
              <w:t>有关负责</w:t>
            </w:r>
          </w:p>
          <w:p w14:paraId="0E74ACDF" w14:textId="2759497D" w:rsidR="00EA4C5B" w:rsidRDefault="00753D57">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hint="eastAsia"/>
                <w:color w:val="000000" w:themeColor="text1"/>
                <w:sz w:val="28"/>
                <w:szCs w:val="28"/>
              </w:rPr>
              <w:t>科室</w:t>
            </w:r>
          </w:p>
        </w:tc>
      </w:tr>
      <w:tr w:rsidR="00EA4C5B" w14:paraId="68829070" w14:textId="77777777">
        <w:trPr>
          <w:jc w:val="center"/>
        </w:trPr>
        <w:tc>
          <w:tcPr>
            <w:tcW w:w="1510" w:type="dxa"/>
            <w:vAlign w:val="center"/>
          </w:tcPr>
          <w:p w14:paraId="0FC38446"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建议提案</w:t>
            </w:r>
          </w:p>
        </w:tc>
        <w:tc>
          <w:tcPr>
            <w:tcW w:w="1510" w:type="dxa"/>
            <w:vAlign w:val="center"/>
          </w:tcPr>
          <w:p w14:paraId="31F678F0"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17</w:t>
            </w:r>
          </w:p>
        </w:tc>
        <w:tc>
          <w:tcPr>
            <w:tcW w:w="1510" w:type="dxa"/>
            <w:vAlign w:val="center"/>
          </w:tcPr>
          <w:p w14:paraId="21A1F074"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人大建议、</w:t>
            </w:r>
            <w:r>
              <w:rPr>
                <w:rFonts w:ascii="Times New Roman" w:eastAsia="方正仿宋_GBK" w:hAnsi="Times New Roman" w:cs="Times New Roman"/>
                <w:color w:val="000000" w:themeColor="text1"/>
                <w:sz w:val="28"/>
                <w:szCs w:val="28"/>
              </w:rPr>
              <w:lastRenderedPageBreak/>
              <w:t>政协提案办理回复</w:t>
            </w:r>
          </w:p>
        </w:tc>
        <w:tc>
          <w:tcPr>
            <w:tcW w:w="1510" w:type="dxa"/>
            <w:vAlign w:val="center"/>
          </w:tcPr>
          <w:p w14:paraId="5C4B45CF"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lastRenderedPageBreak/>
              <w:t>涉及公共</w:t>
            </w:r>
            <w:r>
              <w:rPr>
                <w:rFonts w:ascii="Times New Roman" w:eastAsia="方正仿宋_GBK" w:hAnsi="Times New Roman" w:cs="Times New Roman"/>
                <w:color w:val="000000" w:themeColor="text1"/>
                <w:sz w:val="28"/>
                <w:szCs w:val="28"/>
              </w:rPr>
              <w:lastRenderedPageBreak/>
              <w:t>利益、公众权益、社会关切及需要社会广泛知晓的建议提案复文</w:t>
            </w:r>
          </w:p>
        </w:tc>
        <w:tc>
          <w:tcPr>
            <w:tcW w:w="1405" w:type="dxa"/>
            <w:vAlign w:val="center"/>
          </w:tcPr>
          <w:p w14:paraId="515198BD"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lastRenderedPageBreak/>
              <w:t>贵州消防</w:t>
            </w:r>
            <w:r>
              <w:rPr>
                <w:rFonts w:ascii="Times New Roman" w:eastAsia="方正仿宋_GBK" w:hAnsi="Times New Roman" w:cs="Times New Roman"/>
                <w:color w:val="000000" w:themeColor="text1"/>
                <w:sz w:val="28"/>
                <w:szCs w:val="28"/>
              </w:rPr>
              <w:lastRenderedPageBreak/>
              <w:t>门户网</w:t>
            </w:r>
          </w:p>
        </w:tc>
        <w:tc>
          <w:tcPr>
            <w:tcW w:w="1616" w:type="dxa"/>
            <w:vAlign w:val="center"/>
          </w:tcPr>
          <w:p w14:paraId="7F60E585"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lastRenderedPageBreak/>
              <w:t>办公室及</w:t>
            </w:r>
          </w:p>
          <w:p w14:paraId="65A0AF07" w14:textId="692083C9"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lastRenderedPageBreak/>
              <w:t>相关</w:t>
            </w:r>
            <w:r w:rsidR="00753D57">
              <w:rPr>
                <w:rFonts w:ascii="Times New Roman" w:eastAsia="方正仿宋_GBK" w:hAnsi="Times New Roman" w:cs="Times New Roman" w:hint="eastAsia"/>
                <w:color w:val="000000" w:themeColor="text1"/>
                <w:sz w:val="28"/>
                <w:szCs w:val="28"/>
              </w:rPr>
              <w:t>科室</w:t>
            </w:r>
          </w:p>
        </w:tc>
      </w:tr>
      <w:tr w:rsidR="00EA4C5B" w14:paraId="23F022DE" w14:textId="77777777">
        <w:trPr>
          <w:jc w:val="center"/>
        </w:trPr>
        <w:tc>
          <w:tcPr>
            <w:tcW w:w="1510" w:type="dxa"/>
            <w:vAlign w:val="center"/>
          </w:tcPr>
          <w:p w14:paraId="1F1E070E"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lastRenderedPageBreak/>
              <w:t>年度报告</w:t>
            </w:r>
          </w:p>
        </w:tc>
        <w:tc>
          <w:tcPr>
            <w:tcW w:w="1510" w:type="dxa"/>
            <w:vAlign w:val="center"/>
          </w:tcPr>
          <w:p w14:paraId="31DF783F"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18</w:t>
            </w:r>
          </w:p>
        </w:tc>
        <w:tc>
          <w:tcPr>
            <w:tcW w:w="1510" w:type="dxa"/>
            <w:vAlign w:val="center"/>
          </w:tcPr>
          <w:p w14:paraId="2728557F"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hint="eastAsia"/>
                <w:color w:val="000000" w:themeColor="text1"/>
                <w:sz w:val="28"/>
                <w:szCs w:val="28"/>
              </w:rPr>
              <w:t>贵州消防门户网</w:t>
            </w:r>
            <w:r>
              <w:rPr>
                <w:rFonts w:ascii="Times New Roman" w:eastAsia="方正仿宋_GBK" w:hAnsi="Times New Roman" w:cs="Times New Roman"/>
                <w:color w:val="000000" w:themeColor="text1"/>
                <w:sz w:val="28"/>
                <w:szCs w:val="28"/>
              </w:rPr>
              <w:t>网站年度报告</w:t>
            </w:r>
          </w:p>
        </w:tc>
        <w:tc>
          <w:tcPr>
            <w:tcW w:w="1510" w:type="dxa"/>
            <w:vAlign w:val="center"/>
          </w:tcPr>
          <w:p w14:paraId="545F9DAB"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网站</w:t>
            </w:r>
            <w:r>
              <w:rPr>
                <w:rFonts w:ascii="Times New Roman" w:eastAsia="方正仿宋_GBK" w:hAnsi="Times New Roman" w:cs="Times New Roman" w:hint="eastAsia"/>
                <w:color w:val="000000" w:themeColor="text1"/>
                <w:sz w:val="28"/>
                <w:szCs w:val="28"/>
              </w:rPr>
              <w:t>工作</w:t>
            </w:r>
            <w:r>
              <w:rPr>
                <w:rFonts w:ascii="Times New Roman" w:eastAsia="方正仿宋_GBK" w:hAnsi="Times New Roman" w:cs="Times New Roman"/>
                <w:color w:val="000000" w:themeColor="text1"/>
                <w:sz w:val="28"/>
                <w:szCs w:val="28"/>
              </w:rPr>
              <w:t>的年度报告</w:t>
            </w:r>
          </w:p>
        </w:tc>
        <w:tc>
          <w:tcPr>
            <w:tcW w:w="1405" w:type="dxa"/>
            <w:vAlign w:val="center"/>
          </w:tcPr>
          <w:p w14:paraId="253AD2B8" w14:textId="77777777" w:rsidR="00EA4C5B" w:rsidRDefault="00000000">
            <w:pPr>
              <w:widowControl/>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贵州消防门户网</w:t>
            </w:r>
          </w:p>
        </w:tc>
        <w:tc>
          <w:tcPr>
            <w:tcW w:w="1616" w:type="dxa"/>
            <w:vAlign w:val="center"/>
          </w:tcPr>
          <w:p w14:paraId="67FF6D78" w14:textId="5FF46899"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hint="eastAsia"/>
                <w:color w:val="000000" w:themeColor="text1"/>
                <w:sz w:val="28"/>
                <w:szCs w:val="28"/>
              </w:rPr>
              <w:t>新闻宣传</w:t>
            </w:r>
            <w:r w:rsidR="00753D57">
              <w:rPr>
                <w:rFonts w:ascii="Times New Roman" w:eastAsia="方正仿宋_GBK" w:hAnsi="Times New Roman" w:cs="Times New Roman" w:hint="eastAsia"/>
                <w:color w:val="000000" w:themeColor="text1"/>
                <w:sz w:val="28"/>
                <w:szCs w:val="28"/>
              </w:rPr>
              <w:t>科</w:t>
            </w:r>
          </w:p>
        </w:tc>
      </w:tr>
      <w:tr w:rsidR="00EA4C5B" w14:paraId="7B762752" w14:textId="77777777">
        <w:trPr>
          <w:trHeight w:val="595"/>
          <w:jc w:val="center"/>
        </w:trPr>
        <w:tc>
          <w:tcPr>
            <w:tcW w:w="1510" w:type="dxa"/>
            <w:vMerge w:val="restart"/>
            <w:vAlign w:val="center"/>
          </w:tcPr>
          <w:p w14:paraId="7B82DE20"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信息公开</w:t>
            </w:r>
          </w:p>
        </w:tc>
        <w:tc>
          <w:tcPr>
            <w:tcW w:w="1510" w:type="dxa"/>
            <w:vAlign w:val="center"/>
          </w:tcPr>
          <w:p w14:paraId="619AE3B1"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19</w:t>
            </w:r>
          </w:p>
        </w:tc>
        <w:tc>
          <w:tcPr>
            <w:tcW w:w="1510" w:type="dxa"/>
            <w:vAlign w:val="center"/>
          </w:tcPr>
          <w:p w14:paraId="0C5A0FF2" w14:textId="34D2A171" w:rsidR="00EA4C5B" w:rsidRDefault="00753D57">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hint="eastAsia"/>
                <w:color w:val="000000" w:themeColor="text1"/>
                <w:sz w:val="28"/>
                <w:szCs w:val="28"/>
              </w:rPr>
              <w:t>毕节市消防救援支队</w:t>
            </w:r>
            <w:r w:rsidR="00000000">
              <w:rPr>
                <w:rFonts w:ascii="Times New Roman" w:eastAsia="方正仿宋_GBK" w:hAnsi="Times New Roman" w:cs="Times New Roman"/>
                <w:color w:val="000000" w:themeColor="text1"/>
                <w:sz w:val="28"/>
                <w:szCs w:val="28"/>
              </w:rPr>
              <w:t>政府信息公开基本目录</w:t>
            </w:r>
          </w:p>
        </w:tc>
        <w:tc>
          <w:tcPr>
            <w:tcW w:w="1510" w:type="dxa"/>
            <w:vAlign w:val="center"/>
          </w:tcPr>
          <w:p w14:paraId="34CB6FAC"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本目录</w:t>
            </w:r>
          </w:p>
        </w:tc>
        <w:tc>
          <w:tcPr>
            <w:tcW w:w="1405" w:type="dxa"/>
            <w:vAlign w:val="center"/>
          </w:tcPr>
          <w:p w14:paraId="2170ECD2" w14:textId="77777777" w:rsidR="00EA4C5B" w:rsidRDefault="00000000">
            <w:pPr>
              <w:widowControl/>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贵州消防门户网</w:t>
            </w:r>
          </w:p>
        </w:tc>
        <w:tc>
          <w:tcPr>
            <w:tcW w:w="1616" w:type="dxa"/>
            <w:vAlign w:val="center"/>
          </w:tcPr>
          <w:p w14:paraId="3EF2FA55"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办公室</w:t>
            </w:r>
          </w:p>
        </w:tc>
      </w:tr>
      <w:tr w:rsidR="00EA4C5B" w14:paraId="63B359E8" w14:textId="77777777">
        <w:trPr>
          <w:jc w:val="center"/>
        </w:trPr>
        <w:tc>
          <w:tcPr>
            <w:tcW w:w="1510" w:type="dxa"/>
            <w:vMerge/>
            <w:vAlign w:val="center"/>
          </w:tcPr>
          <w:p w14:paraId="4509AE90" w14:textId="77777777" w:rsidR="00EA4C5B" w:rsidRDefault="00EA4C5B">
            <w:pPr>
              <w:widowControl/>
              <w:spacing w:line="360" w:lineRule="exact"/>
              <w:rPr>
                <w:rFonts w:ascii="Times New Roman" w:eastAsia="方正仿宋_GBK" w:hAnsi="Times New Roman" w:cs="Times New Roman"/>
                <w:color w:val="000000" w:themeColor="text1"/>
                <w:sz w:val="28"/>
                <w:szCs w:val="28"/>
              </w:rPr>
            </w:pPr>
          </w:p>
        </w:tc>
        <w:tc>
          <w:tcPr>
            <w:tcW w:w="1510" w:type="dxa"/>
            <w:vAlign w:val="center"/>
          </w:tcPr>
          <w:p w14:paraId="3D9E9FA6"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20</w:t>
            </w:r>
          </w:p>
        </w:tc>
        <w:tc>
          <w:tcPr>
            <w:tcW w:w="1510" w:type="dxa"/>
            <w:vAlign w:val="center"/>
          </w:tcPr>
          <w:p w14:paraId="4AB2619C" w14:textId="79822B58" w:rsidR="00EA4C5B" w:rsidRDefault="00753D57">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hint="eastAsia"/>
                <w:color w:val="000000" w:themeColor="text1"/>
                <w:sz w:val="28"/>
                <w:szCs w:val="28"/>
              </w:rPr>
              <w:t>毕节市消防救援支队</w:t>
            </w:r>
            <w:r w:rsidR="00000000">
              <w:rPr>
                <w:rFonts w:ascii="Times New Roman" w:eastAsia="方正仿宋_GBK" w:hAnsi="Times New Roman" w:cs="Times New Roman"/>
                <w:color w:val="000000" w:themeColor="text1"/>
                <w:sz w:val="28"/>
                <w:szCs w:val="28"/>
              </w:rPr>
              <w:t>信息公开指南</w:t>
            </w:r>
          </w:p>
        </w:tc>
        <w:tc>
          <w:tcPr>
            <w:tcW w:w="1510" w:type="dxa"/>
            <w:vAlign w:val="center"/>
          </w:tcPr>
          <w:p w14:paraId="4BD79122"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政府信息分类、获取方式、工作机构名称、联系方式、救济途径、政府信息公开申请表等信息</w:t>
            </w:r>
          </w:p>
        </w:tc>
        <w:tc>
          <w:tcPr>
            <w:tcW w:w="1405" w:type="dxa"/>
            <w:vAlign w:val="center"/>
          </w:tcPr>
          <w:p w14:paraId="39B98286" w14:textId="77777777" w:rsidR="00EA4C5B" w:rsidRDefault="00000000">
            <w:pPr>
              <w:widowControl/>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贵州消防门户网</w:t>
            </w:r>
          </w:p>
        </w:tc>
        <w:tc>
          <w:tcPr>
            <w:tcW w:w="1616" w:type="dxa"/>
            <w:vAlign w:val="center"/>
          </w:tcPr>
          <w:p w14:paraId="52128999"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办公室</w:t>
            </w:r>
          </w:p>
        </w:tc>
      </w:tr>
      <w:tr w:rsidR="00EA4C5B" w14:paraId="3629539C" w14:textId="77777777">
        <w:trPr>
          <w:jc w:val="center"/>
        </w:trPr>
        <w:tc>
          <w:tcPr>
            <w:tcW w:w="1510" w:type="dxa"/>
            <w:vMerge/>
            <w:vAlign w:val="center"/>
          </w:tcPr>
          <w:p w14:paraId="4199D396" w14:textId="77777777" w:rsidR="00EA4C5B" w:rsidRDefault="00EA4C5B">
            <w:pPr>
              <w:widowControl/>
              <w:spacing w:line="360" w:lineRule="exact"/>
              <w:rPr>
                <w:rFonts w:ascii="Times New Roman" w:eastAsia="方正仿宋_GBK" w:hAnsi="Times New Roman" w:cs="Times New Roman"/>
                <w:color w:val="000000" w:themeColor="text1"/>
                <w:sz w:val="28"/>
                <w:szCs w:val="28"/>
              </w:rPr>
            </w:pPr>
          </w:p>
        </w:tc>
        <w:tc>
          <w:tcPr>
            <w:tcW w:w="1510" w:type="dxa"/>
            <w:vAlign w:val="center"/>
          </w:tcPr>
          <w:p w14:paraId="1F95B9AD"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21</w:t>
            </w:r>
          </w:p>
        </w:tc>
        <w:tc>
          <w:tcPr>
            <w:tcW w:w="1510" w:type="dxa"/>
            <w:vAlign w:val="center"/>
          </w:tcPr>
          <w:p w14:paraId="24B39535" w14:textId="6B3DFD20" w:rsidR="00EA4C5B" w:rsidRDefault="00753D57">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hint="eastAsia"/>
                <w:color w:val="000000" w:themeColor="text1"/>
                <w:sz w:val="28"/>
                <w:szCs w:val="28"/>
              </w:rPr>
              <w:t>毕节市消防救援支队</w:t>
            </w:r>
            <w:r w:rsidR="00000000">
              <w:rPr>
                <w:rFonts w:ascii="Times New Roman" w:eastAsia="方正仿宋_GBK" w:hAnsi="Times New Roman" w:cs="Times New Roman"/>
                <w:color w:val="000000" w:themeColor="text1"/>
                <w:sz w:val="28"/>
                <w:szCs w:val="28"/>
              </w:rPr>
              <w:t>信息公开年报等</w:t>
            </w:r>
          </w:p>
        </w:tc>
        <w:tc>
          <w:tcPr>
            <w:tcW w:w="1510" w:type="dxa"/>
            <w:vAlign w:val="center"/>
          </w:tcPr>
          <w:p w14:paraId="188A50F1"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年度报告及相关统计报表</w:t>
            </w:r>
          </w:p>
        </w:tc>
        <w:tc>
          <w:tcPr>
            <w:tcW w:w="1405" w:type="dxa"/>
            <w:vAlign w:val="center"/>
          </w:tcPr>
          <w:p w14:paraId="6CB08204"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贵州消防门户网</w:t>
            </w:r>
          </w:p>
        </w:tc>
        <w:tc>
          <w:tcPr>
            <w:tcW w:w="1616" w:type="dxa"/>
            <w:vAlign w:val="center"/>
          </w:tcPr>
          <w:p w14:paraId="0BB4F0F4" w14:textId="77777777" w:rsidR="00EA4C5B" w:rsidRDefault="00000000">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办公室</w:t>
            </w:r>
          </w:p>
        </w:tc>
      </w:tr>
    </w:tbl>
    <w:p w14:paraId="16A55779" w14:textId="77777777" w:rsidR="00EA4C5B" w:rsidRDefault="00EA4C5B">
      <w:pPr>
        <w:spacing w:line="579" w:lineRule="exact"/>
        <w:jc w:val="center"/>
        <w:rPr>
          <w:rFonts w:ascii="方正小标宋_GBK" w:eastAsia="方正小标宋_GBK" w:hAnsi="方正小标宋_GBK" w:cs="方正小标宋_GBK" w:hint="eastAsia"/>
          <w:color w:val="000000" w:themeColor="text1"/>
          <w:sz w:val="44"/>
          <w:szCs w:val="44"/>
        </w:rPr>
      </w:pPr>
    </w:p>
    <w:sectPr w:rsidR="00EA4C5B">
      <w:pgSz w:w="11906" w:h="16838"/>
      <w:pgMar w:top="2098" w:right="1474" w:bottom="1984"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4C5B"/>
    <w:rsid w:val="00374609"/>
    <w:rsid w:val="00753D57"/>
    <w:rsid w:val="00EA4C5B"/>
    <w:rsid w:val="098B2B38"/>
    <w:rsid w:val="1D862F93"/>
    <w:rsid w:val="23755070"/>
    <w:rsid w:val="27D74B17"/>
    <w:rsid w:val="284C7A92"/>
    <w:rsid w:val="2899001E"/>
    <w:rsid w:val="33642099"/>
    <w:rsid w:val="3CC37FC3"/>
    <w:rsid w:val="453A5BFF"/>
    <w:rsid w:val="4ADC4BE5"/>
    <w:rsid w:val="4D137AF0"/>
    <w:rsid w:val="52187956"/>
    <w:rsid w:val="52A7368B"/>
    <w:rsid w:val="5D2F593B"/>
    <w:rsid w:val="5E054BE2"/>
    <w:rsid w:val="5F5C5326"/>
    <w:rsid w:val="64703F1A"/>
    <w:rsid w:val="75FA551F"/>
    <w:rsid w:val="76B64EC4"/>
    <w:rsid w:val="78D352DB"/>
    <w:rsid w:val="7D8E0949"/>
    <w:rsid w:val="7DDC1842"/>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BB7ED"/>
  <w15:docId w15:val="{ED73E635-20C1-4A8C-858F-F610912B9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qFormat/>
    <w:rPr>
      <w:b/>
    </w:rPr>
  </w:style>
  <w:style w:type="character" w:styleId="a6">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809</Words>
  <Characters>851</Characters>
  <Application>Microsoft Office Word</Application>
  <DocSecurity>0</DocSecurity>
  <Lines>170</Lines>
  <Paragraphs>150</Paragraphs>
  <ScaleCrop>false</ScaleCrop>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15447</dc:creator>
  <cp:lastModifiedBy>一帆 苏</cp:lastModifiedBy>
  <cp:revision>2</cp:revision>
  <cp:lastPrinted>2025-02-25T08:25:00Z</cp:lastPrinted>
  <dcterms:created xsi:type="dcterms:W3CDTF">2025-02-24T13:17:00Z</dcterms:created>
  <dcterms:modified xsi:type="dcterms:W3CDTF">2025-12-01T11:54:00Z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eyJoZGlkIjoiZTk1MDBiZTNjMzlhYmFmZjMwZjNhMTAwODc0OTMxYjciLCJ1c2VySWQiOiIxMTMxMzczNDQwIn0=</vt:lpwstr>
  </property>
  <property fmtid="{D5CDD505-2E9C-101B-9397-08002B2CF9AE}" pid="4" name="ICV">
    <vt:lpwstr>AF831F8C74BF4E4F8047A1873BD5C07D_12</vt:lpwstr>
  </property>
</Properties>
</file>