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4E" w:rsidRDefault="00936ABF">
      <w:pPr>
        <w:widowControl/>
        <w:shd w:val="clear" w:color="auto" w:fill="FFFFFF"/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 w:hint="eastAsia"/>
          <w:sz w:val="32"/>
          <w:szCs w:val="32"/>
        </w:rPr>
        <w:t>2</w:t>
      </w:r>
    </w:p>
    <w:p w:rsidR="0083594E" w:rsidRDefault="00936ABF">
      <w:pPr>
        <w:widowControl/>
        <w:shd w:val="clear" w:color="auto" w:fill="FFFFFF"/>
        <w:autoSpaceDE w:val="0"/>
        <w:spacing w:line="560" w:lineRule="exact"/>
        <w:jc w:val="center"/>
      </w:pPr>
      <w:r>
        <w:rPr>
          <w:rFonts w:ascii="方正小标宋简体" w:eastAsia="方正小标宋简体" w:hAnsi="仿宋" w:hint="eastAsia"/>
          <w:sz w:val="44"/>
          <w:szCs w:val="44"/>
        </w:rPr>
        <w:t>贵州省国家综合性消防救援队伍</w:t>
      </w:r>
      <w:r>
        <w:rPr>
          <w:rFonts w:ascii="方正小标宋简体" w:eastAsia="方正小标宋简体" w:hAnsi="仿宋" w:hint="eastAsia"/>
          <w:sz w:val="44"/>
          <w:szCs w:val="44"/>
        </w:rPr>
        <w:t>2019</w:t>
      </w:r>
      <w:r>
        <w:rPr>
          <w:rFonts w:ascii="方正小标宋简体" w:eastAsia="方正小标宋简体" w:hAnsi="仿宋" w:hint="eastAsia"/>
          <w:sz w:val="44"/>
          <w:szCs w:val="44"/>
        </w:rPr>
        <w:t>年度</w:t>
      </w:r>
    </w:p>
    <w:p w:rsidR="0083594E" w:rsidRDefault="00936ABF">
      <w:pPr>
        <w:widowControl/>
        <w:shd w:val="clear" w:color="auto" w:fill="FFFFFF"/>
        <w:autoSpaceDE w:val="0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44"/>
        </w:rPr>
        <w:t>第二批消防员招录面试考点分布一览表</w:t>
      </w:r>
    </w:p>
    <w:p w:rsidR="001F7940" w:rsidRPr="001F7940" w:rsidRDefault="001F7940" w:rsidP="001F7940">
      <w:pPr>
        <w:pStyle w:val="a0"/>
        <w:ind w:left="420"/>
        <w:rPr>
          <w:rFonts w:hint="eastAsia"/>
        </w:rPr>
      </w:pPr>
    </w:p>
    <w:tbl>
      <w:tblPr>
        <w:tblpPr w:leftFromText="180" w:rightFromText="180" w:vertAnchor="text" w:tblpXSpec="center" w:tblpY="1"/>
        <w:tblOverlap w:val="never"/>
        <w:tblW w:w="13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844"/>
        <w:gridCol w:w="9972"/>
      </w:tblGrid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1F7940">
              <w:rPr>
                <w:rFonts w:ascii="黑体" w:eastAsia="黑体" w:hAnsi="黑体" w:cs="黑体" w:hint="eastAsia"/>
                <w:sz w:val="24"/>
              </w:rPr>
              <w:t>序 号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1F7940">
              <w:rPr>
                <w:rFonts w:ascii="黑体" w:eastAsia="黑体" w:hAnsi="黑体" w:cs="黑体" w:hint="eastAsia"/>
                <w:sz w:val="24"/>
              </w:rPr>
              <w:t>市（州）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1F7940">
              <w:rPr>
                <w:rFonts w:ascii="黑体" w:eastAsia="黑体" w:hAnsi="黑体" w:cs="黑体" w:hint="eastAsia"/>
                <w:sz w:val="24"/>
              </w:rPr>
              <w:t>详细地址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贵阳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贵阳市观山湖区消防大队（贵阳市观山</w:t>
            </w:r>
            <w:proofErr w:type="gramStart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湖区金朱西路</w:t>
            </w:r>
            <w:proofErr w:type="gramEnd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1号）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遵义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遵义市汇川区特勤中队(遵义市汇川区红河北路）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安顺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安顺市消防支队（安顺市黄果树大街144号）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黔南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黔南州消防支队培训基地（都匀</w:t>
            </w:r>
            <w:proofErr w:type="gramStart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市匀东经济</w:t>
            </w:r>
            <w:proofErr w:type="gramEnd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开发区长安路）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黔东南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黔东南州消防支队（凯里市</w:t>
            </w:r>
            <w:proofErr w:type="gramStart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凯棉路</w:t>
            </w:r>
            <w:proofErr w:type="gramEnd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118号）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铜仁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铜仁市第十中学（铜仁市锦江北路27号）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毕节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毕节市消防支队培训基地（毕节市七星关区鸭池</w:t>
            </w:r>
            <w:proofErr w:type="gramStart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河镇岔河</w:t>
            </w:r>
            <w:proofErr w:type="gramEnd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路口）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六盘水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六盘水市红桥新区消防大队（六盘水市红桥新区兴园路30号）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黔西南</w:t>
            </w:r>
          </w:p>
        </w:tc>
        <w:tc>
          <w:tcPr>
            <w:tcW w:w="0" w:type="auto"/>
            <w:vAlign w:val="center"/>
          </w:tcPr>
          <w:p w:rsidR="001F7940" w:rsidRPr="001F7940" w:rsidRDefault="001F7940" w:rsidP="001F79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黔西南州消防支队培训基地（兴义市则</w:t>
            </w:r>
            <w:proofErr w:type="gramStart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戎</w:t>
            </w:r>
            <w:proofErr w:type="gramEnd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乡</w:t>
            </w:r>
            <w:proofErr w:type="gramStart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平寨景湖</w:t>
            </w:r>
            <w:proofErr w:type="gramEnd"/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大道中段）</w:t>
            </w:r>
          </w:p>
        </w:tc>
      </w:tr>
      <w:tr w:rsidR="001F7940" w:rsidRPr="001F7940" w:rsidTr="001F7940">
        <w:trPr>
          <w:cantSplit/>
          <w:trHeight w:val="285"/>
          <w:jc w:val="center"/>
        </w:trPr>
        <w:tc>
          <w:tcPr>
            <w:tcW w:w="0" w:type="auto"/>
            <w:gridSpan w:val="3"/>
            <w:vAlign w:val="center"/>
          </w:tcPr>
          <w:p w:rsidR="001F7940" w:rsidRPr="001F7940" w:rsidRDefault="001F7940" w:rsidP="001F79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F7940">
              <w:rPr>
                <w:rFonts w:ascii="仿宋_GB2312" w:eastAsia="仿宋_GB2312" w:hAnsi="仿宋_GB2312" w:cs="仿宋_GB2312" w:hint="eastAsia"/>
                <w:sz w:val="24"/>
              </w:rPr>
              <w:t>注：各市（州）具体报到检录时间，根据考生人数确定，请考生保持预留电话畅通，根据各市（州）消防员招录办公室短信或电话通知要求报到。</w:t>
            </w:r>
          </w:p>
        </w:tc>
      </w:tr>
    </w:tbl>
    <w:p w:rsidR="001F7940" w:rsidRPr="001F7940" w:rsidRDefault="001F7940" w:rsidP="001F7940">
      <w:pPr>
        <w:pStyle w:val="a0"/>
        <w:ind w:leftChars="0" w:left="0"/>
      </w:pPr>
    </w:p>
    <w:sectPr w:rsidR="001F7940" w:rsidRPr="001F7940" w:rsidSect="008359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40" w:rsidRDefault="001F7940" w:rsidP="001F7940">
      <w:r>
        <w:separator/>
      </w:r>
    </w:p>
  </w:endnote>
  <w:endnote w:type="continuationSeparator" w:id="1">
    <w:p w:rsidR="001F7940" w:rsidRDefault="001F7940" w:rsidP="001F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40" w:rsidRDefault="001F7940" w:rsidP="001F7940">
      <w:r>
        <w:separator/>
      </w:r>
    </w:p>
  </w:footnote>
  <w:footnote w:type="continuationSeparator" w:id="1">
    <w:p w:rsidR="001F7940" w:rsidRDefault="001F7940" w:rsidP="001F7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EC1"/>
    <w:rsid w:val="00017A3E"/>
    <w:rsid w:val="00034403"/>
    <w:rsid w:val="0004591E"/>
    <w:rsid w:val="00063556"/>
    <w:rsid w:val="000745AC"/>
    <w:rsid w:val="00092286"/>
    <w:rsid w:val="00092BB7"/>
    <w:rsid w:val="000A375C"/>
    <w:rsid w:val="000A744E"/>
    <w:rsid w:val="001048C6"/>
    <w:rsid w:val="00186361"/>
    <w:rsid w:val="0019120C"/>
    <w:rsid w:val="001F7940"/>
    <w:rsid w:val="0027626B"/>
    <w:rsid w:val="002972AC"/>
    <w:rsid w:val="002C4549"/>
    <w:rsid w:val="002F6F15"/>
    <w:rsid w:val="00343AEF"/>
    <w:rsid w:val="003E7663"/>
    <w:rsid w:val="00412F93"/>
    <w:rsid w:val="00471BDD"/>
    <w:rsid w:val="00496A3A"/>
    <w:rsid w:val="00533111"/>
    <w:rsid w:val="00544354"/>
    <w:rsid w:val="005825A2"/>
    <w:rsid w:val="005A421D"/>
    <w:rsid w:val="005B5B53"/>
    <w:rsid w:val="00610DFF"/>
    <w:rsid w:val="006172AE"/>
    <w:rsid w:val="00627517"/>
    <w:rsid w:val="00632B11"/>
    <w:rsid w:val="00657026"/>
    <w:rsid w:val="00667236"/>
    <w:rsid w:val="00697876"/>
    <w:rsid w:val="006E42DF"/>
    <w:rsid w:val="006F5C25"/>
    <w:rsid w:val="0071566D"/>
    <w:rsid w:val="00754BAC"/>
    <w:rsid w:val="007725B3"/>
    <w:rsid w:val="00773A01"/>
    <w:rsid w:val="008049EA"/>
    <w:rsid w:val="0080649A"/>
    <w:rsid w:val="008132CA"/>
    <w:rsid w:val="0083594E"/>
    <w:rsid w:val="00861345"/>
    <w:rsid w:val="00864A01"/>
    <w:rsid w:val="008B511A"/>
    <w:rsid w:val="009077AF"/>
    <w:rsid w:val="00936ABF"/>
    <w:rsid w:val="00973660"/>
    <w:rsid w:val="009F1EC1"/>
    <w:rsid w:val="009F4303"/>
    <w:rsid w:val="00A67E56"/>
    <w:rsid w:val="00A960D8"/>
    <w:rsid w:val="00B02709"/>
    <w:rsid w:val="00B2250E"/>
    <w:rsid w:val="00B62D72"/>
    <w:rsid w:val="00BB09CC"/>
    <w:rsid w:val="00BB380C"/>
    <w:rsid w:val="00BE7527"/>
    <w:rsid w:val="00C1706E"/>
    <w:rsid w:val="00C35AC4"/>
    <w:rsid w:val="00CA63BD"/>
    <w:rsid w:val="00CD1701"/>
    <w:rsid w:val="00CD77AE"/>
    <w:rsid w:val="00CF103D"/>
    <w:rsid w:val="00D22B54"/>
    <w:rsid w:val="00D24EF1"/>
    <w:rsid w:val="00DF20ED"/>
    <w:rsid w:val="00E11ED4"/>
    <w:rsid w:val="00E32003"/>
    <w:rsid w:val="00E56A60"/>
    <w:rsid w:val="00E636E1"/>
    <w:rsid w:val="00E82F47"/>
    <w:rsid w:val="00EB0082"/>
    <w:rsid w:val="00F1330E"/>
    <w:rsid w:val="66720E06"/>
    <w:rsid w:val="6ED7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authorities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94E"/>
    <w:pPr>
      <w:widowControl w:val="0"/>
      <w:jc w:val="both"/>
    </w:pPr>
    <w:rPr>
      <w:rFonts w:ascii="Calibri" w:eastAsia="微软雅黑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semiHidden/>
    <w:qFormat/>
    <w:rsid w:val="0083594E"/>
    <w:pPr>
      <w:ind w:leftChars="200" w:left="200"/>
    </w:pPr>
  </w:style>
  <w:style w:type="paragraph" w:styleId="a4">
    <w:name w:val="footer"/>
    <w:basedOn w:val="a"/>
    <w:link w:val="Char"/>
    <w:uiPriority w:val="99"/>
    <w:semiHidden/>
    <w:unhideWhenUsed/>
    <w:qFormat/>
    <w:rsid w:val="00835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835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83594E"/>
    <w:rPr>
      <w:rFonts w:ascii="Calibri" w:eastAsia="微软雅黑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83594E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郝雨</dc:creator>
  <cp:lastModifiedBy>郝雨</cp:lastModifiedBy>
  <cp:revision>7</cp:revision>
  <dcterms:created xsi:type="dcterms:W3CDTF">2019-10-28T00:23:00Z</dcterms:created>
  <dcterms:modified xsi:type="dcterms:W3CDTF">2019-10-28T08:37:00Z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